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9A" w:rsidRPr="00EC2B9A" w:rsidRDefault="00EC2B9A" w:rsidP="00EC2B9A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9A" w:rsidRPr="00EC2B9A" w:rsidRDefault="00EC2B9A" w:rsidP="00EC2B9A">
      <w:pPr>
        <w:keepNext/>
        <w:jc w:val="center"/>
        <w:outlineLvl w:val="6"/>
        <w:rPr>
          <w:b/>
          <w:bCs/>
          <w:sz w:val="28"/>
          <w:szCs w:val="28"/>
        </w:rPr>
      </w:pPr>
      <w:r w:rsidRPr="00EC2B9A">
        <w:rPr>
          <w:b/>
          <w:bCs/>
          <w:sz w:val="28"/>
          <w:szCs w:val="28"/>
        </w:rPr>
        <w:t>Муниципальное образование</w:t>
      </w:r>
    </w:p>
    <w:p w:rsidR="00EC2B9A" w:rsidRPr="00EC2B9A" w:rsidRDefault="00EC2B9A" w:rsidP="00EC2B9A">
      <w:pPr>
        <w:keepNext/>
        <w:jc w:val="center"/>
        <w:outlineLvl w:val="6"/>
        <w:rPr>
          <w:b/>
          <w:bCs/>
          <w:sz w:val="28"/>
          <w:szCs w:val="28"/>
        </w:rPr>
      </w:pPr>
      <w:r w:rsidRPr="00EC2B9A">
        <w:rPr>
          <w:b/>
          <w:bCs/>
          <w:sz w:val="28"/>
          <w:szCs w:val="28"/>
        </w:rPr>
        <w:t>Ханты-Мансийского автономного округа – Югры</w:t>
      </w:r>
    </w:p>
    <w:p w:rsidR="00EC2B9A" w:rsidRPr="00EC2B9A" w:rsidRDefault="00EC2B9A" w:rsidP="00EC2B9A">
      <w:pPr>
        <w:keepNext/>
        <w:jc w:val="center"/>
        <w:outlineLvl w:val="6"/>
        <w:rPr>
          <w:b/>
          <w:bCs/>
          <w:sz w:val="28"/>
          <w:szCs w:val="28"/>
        </w:rPr>
      </w:pPr>
      <w:r w:rsidRPr="00EC2B9A">
        <w:rPr>
          <w:b/>
          <w:bCs/>
          <w:sz w:val="28"/>
          <w:szCs w:val="28"/>
        </w:rPr>
        <w:t>городской округ город  Ханты-Мансийск</w:t>
      </w:r>
    </w:p>
    <w:p w:rsidR="00EC2B9A" w:rsidRPr="00EC2B9A" w:rsidRDefault="00EC2B9A" w:rsidP="00EC2B9A">
      <w:pPr>
        <w:jc w:val="center"/>
        <w:rPr>
          <w:b/>
          <w:sz w:val="28"/>
          <w:szCs w:val="28"/>
        </w:rPr>
      </w:pPr>
    </w:p>
    <w:p w:rsidR="00EC2B9A" w:rsidRPr="00EC2B9A" w:rsidRDefault="00EC2B9A" w:rsidP="00EC2B9A">
      <w:pPr>
        <w:jc w:val="center"/>
        <w:rPr>
          <w:b/>
          <w:sz w:val="28"/>
          <w:szCs w:val="28"/>
        </w:rPr>
      </w:pPr>
      <w:r w:rsidRPr="00EC2B9A">
        <w:rPr>
          <w:b/>
          <w:sz w:val="28"/>
          <w:szCs w:val="28"/>
        </w:rPr>
        <w:t>ДУМА  ГОРОДА  ХАНТЫ-МАНСИЙСКА</w:t>
      </w:r>
    </w:p>
    <w:p w:rsidR="00EC2B9A" w:rsidRPr="00EC2B9A" w:rsidRDefault="00EC2B9A" w:rsidP="00EC2B9A">
      <w:pPr>
        <w:jc w:val="center"/>
        <w:rPr>
          <w:b/>
          <w:sz w:val="28"/>
          <w:szCs w:val="28"/>
        </w:rPr>
      </w:pPr>
    </w:p>
    <w:p w:rsidR="00EC2B9A" w:rsidRPr="00EC2B9A" w:rsidRDefault="00EC2B9A" w:rsidP="00EC2B9A">
      <w:pPr>
        <w:jc w:val="center"/>
        <w:rPr>
          <w:b/>
          <w:bCs/>
          <w:iCs/>
          <w:sz w:val="28"/>
          <w:szCs w:val="28"/>
        </w:rPr>
      </w:pPr>
      <w:r w:rsidRPr="00EC2B9A">
        <w:rPr>
          <w:b/>
          <w:bCs/>
          <w:iCs/>
          <w:sz w:val="28"/>
          <w:szCs w:val="28"/>
        </w:rPr>
        <w:t>РЕШЕНИЕ</w:t>
      </w:r>
    </w:p>
    <w:p w:rsidR="00EC2B9A" w:rsidRPr="00EC2B9A" w:rsidRDefault="00EC2B9A" w:rsidP="00EC2B9A">
      <w:pPr>
        <w:jc w:val="center"/>
        <w:rPr>
          <w:b/>
          <w:bCs/>
          <w:iCs/>
          <w:sz w:val="28"/>
          <w:szCs w:val="28"/>
        </w:rPr>
      </w:pPr>
    </w:p>
    <w:p w:rsidR="00EC2B9A" w:rsidRPr="00EC2B9A" w:rsidRDefault="00EC2B9A" w:rsidP="00EC2B9A">
      <w:pPr>
        <w:jc w:val="right"/>
        <w:rPr>
          <w:bCs/>
          <w:i/>
          <w:iCs/>
          <w:sz w:val="28"/>
          <w:szCs w:val="28"/>
        </w:rPr>
      </w:pPr>
      <w:r w:rsidRPr="00EC2B9A">
        <w:rPr>
          <w:b/>
          <w:bCs/>
          <w:iCs/>
          <w:sz w:val="28"/>
          <w:szCs w:val="28"/>
        </w:rPr>
        <w:tab/>
      </w:r>
      <w:r w:rsidRPr="00EC2B9A">
        <w:rPr>
          <w:b/>
          <w:bCs/>
          <w:iCs/>
          <w:sz w:val="28"/>
          <w:szCs w:val="28"/>
        </w:rPr>
        <w:tab/>
      </w:r>
      <w:r w:rsidRPr="00EC2B9A">
        <w:rPr>
          <w:b/>
          <w:bCs/>
          <w:iCs/>
          <w:sz w:val="28"/>
          <w:szCs w:val="28"/>
        </w:rPr>
        <w:tab/>
      </w:r>
      <w:r w:rsidRPr="00EC2B9A">
        <w:rPr>
          <w:b/>
          <w:bCs/>
          <w:iCs/>
          <w:sz w:val="28"/>
          <w:szCs w:val="28"/>
        </w:rPr>
        <w:tab/>
      </w:r>
      <w:r w:rsidRPr="00EC2B9A">
        <w:rPr>
          <w:b/>
          <w:bCs/>
          <w:iCs/>
          <w:sz w:val="28"/>
          <w:szCs w:val="28"/>
        </w:rPr>
        <w:tab/>
      </w:r>
      <w:r w:rsidRPr="00EC2B9A">
        <w:rPr>
          <w:b/>
          <w:bCs/>
          <w:iCs/>
          <w:sz w:val="28"/>
          <w:szCs w:val="28"/>
        </w:rPr>
        <w:tab/>
      </w:r>
      <w:r w:rsidRPr="00EC2B9A">
        <w:rPr>
          <w:b/>
          <w:bCs/>
          <w:iCs/>
          <w:sz w:val="28"/>
          <w:szCs w:val="28"/>
        </w:rPr>
        <w:tab/>
        <w:t xml:space="preserve">                                              </w:t>
      </w:r>
      <w:r w:rsidRPr="00EC2B9A">
        <w:rPr>
          <w:bCs/>
          <w:i/>
          <w:iCs/>
          <w:sz w:val="28"/>
          <w:szCs w:val="28"/>
        </w:rPr>
        <w:t>Принято</w:t>
      </w:r>
    </w:p>
    <w:p w:rsidR="00EC2B9A" w:rsidRPr="00EC2B9A" w:rsidRDefault="00EC2B9A" w:rsidP="00EC2B9A">
      <w:pPr>
        <w:jc w:val="right"/>
        <w:rPr>
          <w:bCs/>
          <w:i/>
          <w:iCs/>
          <w:sz w:val="28"/>
          <w:szCs w:val="28"/>
        </w:rPr>
      </w:pPr>
      <w:r w:rsidRPr="00EC2B9A">
        <w:rPr>
          <w:bCs/>
          <w:i/>
          <w:iCs/>
          <w:sz w:val="28"/>
          <w:szCs w:val="28"/>
        </w:rPr>
        <w:tab/>
      </w:r>
      <w:r w:rsidRPr="00EC2B9A">
        <w:rPr>
          <w:bCs/>
          <w:i/>
          <w:iCs/>
          <w:sz w:val="28"/>
          <w:szCs w:val="28"/>
        </w:rPr>
        <w:tab/>
      </w:r>
      <w:r w:rsidRPr="00EC2B9A">
        <w:rPr>
          <w:bCs/>
          <w:i/>
          <w:iCs/>
          <w:sz w:val="28"/>
          <w:szCs w:val="28"/>
        </w:rPr>
        <w:tab/>
      </w:r>
      <w:r w:rsidRPr="00EC2B9A">
        <w:rPr>
          <w:bCs/>
          <w:i/>
          <w:iCs/>
          <w:sz w:val="28"/>
          <w:szCs w:val="28"/>
        </w:rPr>
        <w:tab/>
      </w:r>
      <w:r w:rsidRPr="00EC2B9A">
        <w:rPr>
          <w:bCs/>
          <w:i/>
          <w:iCs/>
          <w:sz w:val="28"/>
          <w:szCs w:val="28"/>
        </w:rPr>
        <w:tab/>
      </w:r>
      <w:r w:rsidRPr="00EC2B9A">
        <w:rPr>
          <w:bCs/>
          <w:i/>
          <w:iCs/>
          <w:sz w:val="28"/>
          <w:szCs w:val="28"/>
        </w:rPr>
        <w:tab/>
      </w:r>
      <w:r w:rsidRPr="00EC2B9A">
        <w:rPr>
          <w:bCs/>
          <w:i/>
          <w:iCs/>
          <w:sz w:val="28"/>
          <w:szCs w:val="28"/>
        </w:rPr>
        <w:tab/>
      </w:r>
      <w:r w:rsidRPr="00EC2B9A">
        <w:rPr>
          <w:bCs/>
          <w:i/>
          <w:iCs/>
          <w:sz w:val="28"/>
          <w:szCs w:val="28"/>
        </w:rPr>
        <w:tab/>
        <w:t>25 октября 2013 года</w:t>
      </w:r>
    </w:p>
    <w:p w:rsidR="00AC204C" w:rsidRDefault="00AC204C" w:rsidP="002B7477">
      <w:pPr>
        <w:tabs>
          <w:tab w:val="left" w:pos="4536"/>
        </w:tabs>
        <w:ind w:right="4818"/>
        <w:jc w:val="both"/>
        <w:rPr>
          <w:sz w:val="28"/>
          <w:szCs w:val="28"/>
        </w:rPr>
      </w:pPr>
    </w:p>
    <w:p w:rsidR="00E261E3" w:rsidRDefault="00FA3617" w:rsidP="002B7477">
      <w:pPr>
        <w:tabs>
          <w:tab w:val="left" w:pos="4536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Думы города </w:t>
      </w:r>
      <w:r w:rsidR="00E261E3">
        <w:rPr>
          <w:sz w:val="28"/>
          <w:szCs w:val="28"/>
        </w:rPr>
        <w:t xml:space="preserve">Ханты-Мансийска от </w:t>
      </w:r>
      <w:r w:rsidR="00CD7DF5">
        <w:rPr>
          <w:sz w:val="28"/>
          <w:szCs w:val="28"/>
        </w:rPr>
        <w:t>14 октября 2011</w:t>
      </w:r>
      <w:r>
        <w:rPr>
          <w:sz w:val="28"/>
          <w:szCs w:val="28"/>
        </w:rPr>
        <w:t xml:space="preserve"> года № </w:t>
      </w:r>
      <w:r w:rsidR="00E261E3">
        <w:rPr>
          <w:sz w:val="28"/>
          <w:szCs w:val="28"/>
        </w:rPr>
        <w:t>10</w:t>
      </w:r>
      <w:r w:rsidR="00CD7DF5">
        <w:rPr>
          <w:sz w:val="28"/>
          <w:szCs w:val="28"/>
        </w:rPr>
        <w:t>1</w:t>
      </w:r>
      <w:r w:rsidR="002B7477">
        <w:rPr>
          <w:sz w:val="28"/>
          <w:szCs w:val="28"/>
        </w:rPr>
        <w:t xml:space="preserve">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размерах и условиях оплаты</w:t>
      </w:r>
      <w:r w:rsidR="00CD7DF5">
        <w:rPr>
          <w:sz w:val="28"/>
          <w:szCs w:val="28"/>
        </w:rPr>
        <w:t xml:space="preserve"> труда работников муниципальных образовательных учреждений</w:t>
      </w:r>
      <w:r w:rsidR="004D2439">
        <w:rPr>
          <w:sz w:val="28"/>
          <w:szCs w:val="28"/>
        </w:rPr>
        <w:t xml:space="preserve"> (бюджетных, казенных, автономных)</w:t>
      </w:r>
      <w:r w:rsidR="00CD7DF5">
        <w:rPr>
          <w:sz w:val="28"/>
          <w:szCs w:val="28"/>
        </w:rPr>
        <w:t>, подведомственных Департаменту образования Администрации города Ханты-Мансийска»</w:t>
      </w:r>
      <w:r w:rsidR="00E261E3">
        <w:rPr>
          <w:sz w:val="28"/>
          <w:szCs w:val="28"/>
        </w:rPr>
        <w:t xml:space="preserve"> </w:t>
      </w:r>
    </w:p>
    <w:p w:rsidR="00CD7DF5" w:rsidRDefault="00CD7DF5" w:rsidP="002B7477">
      <w:pPr>
        <w:tabs>
          <w:tab w:val="left" w:pos="4536"/>
        </w:tabs>
        <w:ind w:right="4818"/>
        <w:jc w:val="both"/>
        <w:rPr>
          <w:sz w:val="28"/>
          <w:szCs w:val="28"/>
        </w:rPr>
      </w:pPr>
    </w:p>
    <w:p w:rsidR="00FA3617" w:rsidRPr="00D516D7" w:rsidRDefault="00FA3617" w:rsidP="00FA361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проект изменений в Решение Думы города Ханты-Мансийска от </w:t>
      </w:r>
      <w:r w:rsidR="00CD7DF5">
        <w:rPr>
          <w:sz w:val="28"/>
          <w:szCs w:val="28"/>
        </w:rPr>
        <w:t>14 октября 2011 года № 101</w:t>
      </w:r>
      <w:r>
        <w:rPr>
          <w:sz w:val="28"/>
          <w:szCs w:val="28"/>
        </w:rPr>
        <w:t xml:space="preserve">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размерах и условиях оплат</w:t>
      </w:r>
      <w:r w:rsidR="00E261E3">
        <w:rPr>
          <w:sz w:val="28"/>
          <w:szCs w:val="28"/>
        </w:rPr>
        <w:t xml:space="preserve">ы труда работников </w:t>
      </w:r>
      <w:r w:rsidR="00CD7DF5">
        <w:rPr>
          <w:sz w:val="28"/>
          <w:szCs w:val="28"/>
        </w:rPr>
        <w:t>муниципальных образовательных учреждений</w:t>
      </w:r>
      <w:r w:rsidR="004D2439">
        <w:rPr>
          <w:sz w:val="28"/>
          <w:szCs w:val="28"/>
        </w:rPr>
        <w:t xml:space="preserve"> (бюджетных, казенных, автономных)</w:t>
      </w:r>
      <w:r w:rsidR="00CD7DF5">
        <w:rPr>
          <w:sz w:val="28"/>
          <w:szCs w:val="28"/>
        </w:rPr>
        <w:t>, подведомственных Департаменту образования Администрации города Ханты-Мансийска</w:t>
      </w:r>
      <w:r>
        <w:rPr>
          <w:sz w:val="28"/>
          <w:szCs w:val="28"/>
        </w:rPr>
        <w:t>»</w:t>
      </w:r>
      <w:r w:rsidR="00AC204C">
        <w:rPr>
          <w:sz w:val="28"/>
          <w:szCs w:val="28"/>
        </w:rPr>
        <w:t xml:space="preserve"> (в редакции решений</w:t>
      </w:r>
      <w:r w:rsidR="00E261E3">
        <w:rPr>
          <w:sz w:val="28"/>
          <w:szCs w:val="28"/>
        </w:rPr>
        <w:t xml:space="preserve"> Д</w:t>
      </w:r>
      <w:r w:rsidR="002A755D">
        <w:rPr>
          <w:sz w:val="28"/>
          <w:szCs w:val="28"/>
        </w:rPr>
        <w:t>умы города Ханты-</w:t>
      </w:r>
      <w:r w:rsidR="002A755D" w:rsidRPr="00D516D7">
        <w:rPr>
          <w:sz w:val="28"/>
          <w:szCs w:val="28"/>
        </w:rPr>
        <w:t xml:space="preserve">Мансийска </w:t>
      </w:r>
      <w:r w:rsidR="00AC204C" w:rsidRPr="00D516D7">
        <w:rPr>
          <w:sz w:val="28"/>
          <w:szCs w:val="28"/>
        </w:rPr>
        <w:t xml:space="preserve">от 10 февраля 2012 года № 180, </w:t>
      </w:r>
      <w:r w:rsidR="002A755D" w:rsidRPr="00D516D7">
        <w:rPr>
          <w:sz w:val="28"/>
          <w:szCs w:val="28"/>
        </w:rPr>
        <w:t xml:space="preserve">от </w:t>
      </w:r>
      <w:r w:rsidR="00AC204C" w:rsidRPr="00D516D7">
        <w:rPr>
          <w:sz w:val="28"/>
          <w:szCs w:val="28"/>
        </w:rPr>
        <w:t>0</w:t>
      </w:r>
      <w:r w:rsidR="002A755D" w:rsidRPr="00D516D7">
        <w:rPr>
          <w:sz w:val="28"/>
          <w:szCs w:val="28"/>
        </w:rPr>
        <w:t>1</w:t>
      </w:r>
      <w:r w:rsidR="00746139" w:rsidRPr="00D516D7">
        <w:rPr>
          <w:sz w:val="28"/>
          <w:szCs w:val="28"/>
        </w:rPr>
        <w:t xml:space="preserve"> </w:t>
      </w:r>
      <w:r w:rsidR="002A755D" w:rsidRPr="00D516D7">
        <w:rPr>
          <w:sz w:val="28"/>
          <w:szCs w:val="28"/>
        </w:rPr>
        <w:t>октября</w:t>
      </w:r>
      <w:r w:rsidR="00746139" w:rsidRPr="00D516D7">
        <w:rPr>
          <w:sz w:val="28"/>
          <w:szCs w:val="28"/>
        </w:rPr>
        <w:t xml:space="preserve"> 2012</w:t>
      </w:r>
      <w:r w:rsidR="00E261E3" w:rsidRPr="00D516D7">
        <w:rPr>
          <w:sz w:val="28"/>
          <w:szCs w:val="28"/>
        </w:rPr>
        <w:t xml:space="preserve"> года </w:t>
      </w:r>
      <w:r w:rsidR="004D2439" w:rsidRPr="00D516D7">
        <w:rPr>
          <w:sz w:val="28"/>
          <w:szCs w:val="28"/>
        </w:rPr>
        <w:t xml:space="preserve">  </w:t>
      </w:r>
      <w:r w:rsidR="00AC204C" w:rsidRPr="00D516D7">
        <w:rPr>
          <w:sz w:val="28"/>
          <w:szCs w:val="28"/>
        </w:rPr>
        <w:t xml:space="preserve">          </w:t>
      </w:r>
      <w:r w:rsidR="00E261E3" w:rsidRPr="00D516D7">
        <w:rPr>
          <w:sz w:val="28"/>
          <w:szCs w:val="28"/>
        </w:rPr>
        <w:t xml:space="preserve">№ </w:t>
      </w:r>
      <w:r w:rsidR="002A755D" w:rsidRPr="00D516D7">
        <w:rPr>
          <w:sz w:val="28"/>
          <w:szCs w:val="28"/>
        </w:rPr>
        <w:t>279</w:t>
      </w:r>
      <w:r w:rsidR="00AC204C" w:rsidRPr="00D516D7">
        <w:rPr>
          <w:sz w:val="28"/>
          <w:szCs w:val="28"/>
        </w:rPr>
        <w:t xml:space="preserve"> </w:t>
      </w:r>
      <w:r w:rsidR="002A755D" w:rsidRPr="00D516D7">
        <w:rPr>
          <w:sz w:val="28"/>
          <w:szCs w:val="28"/>
        </w:rPr>
        <w:t>-</w:t>
      </w:r>
      <w:r w:rsidR="00AC204C" w:rsidRPr="00D516D7">
        <w:rPr>
          <w:sz w:val="28"/>
          <w:szCs w:val="28"/>
        </w:rPr>
        <w:t xml:space="preserve"> </w:t>
      </w:r>
      <w:r w:rsidR="002A755D" w:rsidRPr="00D516D7">
        <w:rPr>
          <w:sz w:val="28"/>
          <w:szCs w:val="28"/>
          <w:lang w:val="en-US"/>
        </w:rPr>
        <w:t>V</w:t>
      </w:r>
      <w:r w:rsidR="002A755D" w:rsidRPr="00D516D7">
        <w:rPr>
          <w:sz w:val="28"/>
          <w:szCs w:val="28"/>
        </w:rPr>
        <w:t xml:space="preserve"> РД</w:t>
      </w:r>
      <w:r w:rsidR="00D516D7" w:rsidRPr="00D516D7">
        <w:rPr>
          <w:sz w:val="28"/>
          <w:szCs w:val="28"/>
        </w:rPr>
        <w:t xml:space="preserve">, </w:t>
      </w:r>
      <w:r w:rsidR="00D516D7" w:rsidRPr="00D516D7">
        <w:rPr>
          <w:rFonts w:eastAsiaTheme="minorHAnsi"/>
          <w:sz w:val="28"/>
          <w:szCs w:val="28"/>
          <w:lang w:eastAsia="en-US"/>
        </w:rPr>
        <w:t>от 29</w:t>
      </w:r>
      <w:r w:rsidR="00D516D7">
        <w:rPr>
          <w:rFonts w:eastAsiaTheme="minorHAnsi"/>
          <w:sz w:val="28"/>
          <w:szCs w:val="28"/>
          <w:lang w:eastAsia="en-US"/>
        </w:rPr>
        <w:t xml:space="preserve"> декабря </w:t>
      </w:r>
      <w:r w:rsidR="00D516D7" w:rsidRPr="00D516D7">
        <w:rPr>
          <w:rFonts w:eastAsiaTheme="minorHAnsi"/>
          <w:sz w:val="28"/>
          <w:szCs w:val="28"/>
          <w:lang w:eastAsia="en-US"/>
        </w:rPr>
        <w:t>2012</w:t>
      </w:r>
      <w:r w:rsidR="00D516D7">
        <w:rPr>
          <w:rFonts w:eastAsiaTheme="minorHAnsi"/>
          <w:sz w:val="28"/>
          <w:szCs w:val="28"/>
          <w:lang w:eastAsia="en-US"/>
        </w:rPr>
        <w:t xml:space="preserve"> года  </w:t>
      </w:r>
      <w:hyperlink r:id="rId10" w:history="1">
        <w:r w:rsidR="00D516D7">
          <w:rPr>
            <w:rFonts w:eastAsiaTheme="minorHAnsi"/>
            <w:sz w:val="28"/>
            <w:szCs w:val="28"/>
            <w:lang w:eastAsia="en-US"/>
          </w:rPr>
          <w:t>№</w:t>
        </w:r>
        <w:r w:rsidR="00D516D7" w:rsidRPr="00D516D7">
          <w:rPr>
            <w:rFonts w:eastAsiaTheme="minorHAnsi"/>
            <w:sz w:val="28"/>
            <w:szCs w:val="28"/>
            <w:lang w:eastAsia="en-US"/>
          </w:rPr>
          <w:t xml:space="preserve"> 330-V РД</w:t>
        </w:r>
      </w:hyperlink>
      <w:r w:rsidR="00D516D7" w:rsidRPr="00D516D7">
        <w:rPr>
          <w:rFonts w:eastAsiaTheme="minorHAnsi"/>
          <w:sz w:val="28"/>
          <w:szCs w:val="28"/>
          <w:lang w:eastAsia="en-US"/>
        </w:rPr>
        <w:t>, от 01</w:t>
      </w:r>
      <w:r w:rsidR="00D516D7">
        <w:rPr>
          <w:rFonts w:eastAsiaTheme="minorHAnsi"/>
          <w:sz w:val="28"/>
          <w:szCs w:val="28"/>
          <w:lang w:eastAsia="en-US"/>
        </w:rPr>
        <w:t xml:space="preserve"> апреля </w:t>
      </w:r>
      <w:r w:rsidR="00D516D7" w:rsidRPr="00D516D7">
        <w:rPr>
          <w:rFonts w:eastAsiaTheme="minorHAnsi"/>
          <w:sz w:val="28"/>
          <w:szCs w:val="28"/>
          <w:lang w:eastAsia="en-US"/>
        </w:rPr>
        <w:t>2013</w:t>
      </w:r>
      <w:r w:rsidR="00D516D7">
        <w:rPr>
          <w:rFonts w:eastAsiaTheme="minorHAnsi"/>
          <w:sz w:val="28"/>
          <w:szCs w:val="28"/>
          <w:lang w:eastAsia="en-US"/>
        </w:rPr>
        <w:t xml:space="preserve"> года              </w:t>
      </w:r>
      <w:hyperlink r:id="rId11" w:history="1">
        <w:proofErr w:type="gramStart"/>
        <w:r w:rsidR="00D516D7">
          <w:rPr>
            <w:rFonts w:eastAsiaTheme="minorHAnsi"/>
            <w:sz w:val="28"/>
            <w:szCs w:val="28"/>
            <w:lang w:eastAsia="en-US"/>
          </w:rPr>
          <w:t xml:space="preserve">№ </w:t>
        </w:r>
        <w:r w:rsidR="00D516D7" w:rsidRPr="00D516D7">
          <w:rPr>
            <w:rFonts w:eastAsiaTheme="minorHAnsi"/>
            <w:sz w:val="28"/>
            <w:szCs w:val="28"/>
            <w:lang w:eastAsia="en-US"/>
          </w:rPr>
          <w:t>362-V РД</w:t>
        </w:r>
      </w:hyperlink>
      <w:r w:rsidR="00E261E3" w:rsidRPr="00D516D7">
        <w:rPr>
          <w:sz w:val="28"/>
          <w:szCs w:val="28"/>
        </w:rPr>
        <w:t>)</w:t>
      </w:r>
      <w:r w:rsidRPr="00D516D7">
        <w:rPr>
          <w:sz w:val="28"/>
          <w:szCs w:val="28"/>
        </w:rPr>
        <w:t xml:space="preserve">, руководствуясь </w:t>
      </w:r>
      <w:r w:rsidR="00AC204C" w:rsidRPr="00D516D7">
        <w:rPr>
          <w:sz w:val="28"/>
          <w:szCs w:val="28"/>
        </w:rPr>
        <w:t>частью</w:t>
      </w:r>
      <w:r w:rsidRPr="00D516D7">
        <w:rPr>
          <w:sz w:val="28"/>
          <w:szCs w:val="28"/>
        </w:rPr>
        <w:t xml:space="preserve"> 1 статьи 69</w:t>
      </w:r>
      <w:r w:rsidR="00AC204C" w:rsidRPr="00D516D7">
        <w:rPr>
          <w:sz w:val="28"/>
          <w:szCs w:val="28"/>
        </w:rPr>
        <w:t>, частью</w:t>
      </w:r>
      <w:r w:rsidRPr="00D516D7">
        <w:rPr>
          <w:sz w:val="28"/>
          <w:szCs w:val="28"/>
        </w:rPr>
        <w:t xml:space="preserve"> </w:t>
      </w:r>
      <w:r w:rsidR="00E261E3" w:rsidRPr="00D516D7">
        <w:rPr>
          <w:sz w:val="28"/>
          <w:szCs w:val="28"/>
        </w:rPr>
        <w:t xml:space="preserve"> 3 статьи 82 </w:t>
      </w:r>
      <w:r w:rsidRPr="00D516D7">
        <w:rPr>
          <w:sz w:val="28"/>
          <w:szCs w:val="28"/>
        </w:rPr>
        <w:t>Устава города Ханты-Мансийска,</w:t>
      </w:r>
      <w:proofErr w:type="gramEnd"/>
    </w:p>
    <w:p w:rsidR="00FA3617" w:rsidRPr="00D516D7" w:rsidRDefault="00FA3617" w:rsidP="00FA3617">
      <w:pPr>
        <w:ind w:right="-5"/>
        <w:jc w:val="both"/>
        <w:rPr>
          <w:sz w:val="28"/>
          <w:szCs w:val="28"/>
        </w:rPr>
      </w:pPr>
    </w:p>
    <w:p w:rsidR="00FA3617" w:rsidRDefault="00FA3617" w:rsidP="00FA361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FA3617" w:rsidRDefault="00FA3617" w:rsidP="00FA3617">
      <w:pPr>
        <w:rPr>
          <w:bCs/>
          <w:iCs/>
          <w:sz w:val="28"/>
          <w:szCs w:val="28"/>
        </w:rPr>
      </w:pPr>
    </w:p>
    <w:p w:rsidR="0040320D" w:rsidRDefault="004D2439" w:rsidP="0040320D">
      <w:pPr>
        <w:ind w:right="-5" w:firstLine="708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1. </w:t>
      </w:r>
      <w:r w:rsidR="00FA3617">
        <w:rPr>
          <w:bCs/>
          <w:iCs/>
          <w:sz w:val="28"/>
          <w:szCs w:val="28"/>
        </w:rPr>
        <w:t xml:space="preserve">Внести в </w:t>
      </w:r>
      <w:r w:rsidR="009B4D42">
        <w:rPr>
          <w:sz w:val="28"/>
          <w:szCs w:val="28"/>
        </w:rPr>
        <w:t>Решение</w:t>
      </w:r>
      <w:r w:rsidR="00FA3617">
        <w:rPr>
          <w:sz w:val="28"/>
          <w:szCs w:val="28"/>
        </w:rPr>
        <w:t xml:space="preserve"> Думы города Ханты-Мансийска </w:t>
      </w:r>
      <w:r w:rsidR="00CD7DF5">
        <w:rPr>
          <w:sz w:val="28"/>
          <w:szCs w:val="28"/>
        </w:rPr>
        <w:t xml:space="preserve">от 14 октября 2011 года № 101 «О </w:t>
      </w:r>
      <w:proofErr w:type="gramStart"/>
      <w:r w:rsidR="00CD7DF5">
        <w:rPr>
          <w:sz w:val="28"/>
          <w:szCs w:val="28"/>
        </w:rPr>
        <w:t>Положении</w:t>
      </w:r>
      <w:proofErr w:type="gramEnd"/>
      <w:r w:rsidR="00CD7DF5">
        <w:rPr>
          <w:sz w:val="28"/>
          <w:szCs w:val="28"/>
        </w:rPr>
        <w:t xml:space="preserve"> о размерах и условиях оплаты труда работников муниципальных образовательных учреждений</w:t>
      </w:r>
      <w:r w:rsidR="009505C0">
        <w:rPr>
          <w:sz w:val="28"/>
          <w:szCs w:val="28"/>
        </w:rPr>
        <w:t xml:space="preserve"> (бюджетных, казенных, автономных)</w:t>
      </w:r>
      <w:r w:rsidR="00CD7DF5">
        <w:rPr>
          <w:sz w:val="28"/>
          <w:szCs w:val="28"/>
        </w:rPr>
        <w:t>, подведомственных Департаменту образования Администрации го</w:t>
      </w:r>
      <w:r w:rsidR="0040320D">
        <w:rPr>
          <w:sz w:val="28"/>
          <w:szCs w:val="28"/>
        </w:rPr>
        <w:t xml:space="preserve">рода Ханты-Мансийска» </w:t>
      </w:r>
      <w:r w:rsidR="00172D98">
        <w:rPr>
          <w:sz w:val="28"/>
          <w:szCs w:val="28"/>
        </w:rPr>
        <w:t xml:space="preserve">изменения согласно приложению к настоящему Решению. </w:t>
      </w:r>
    </w:p>
    <w:p w:rsidR="00AC204C" w:rsidRDefault="00AC204C" w:rsidP="00F65BD1">
      <w:pPr>
        <w:ind w:right="-5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40320D" w:rsidRPr="00F65BD1" w:rsidRDefault="0040320D" w:rsidP="00F65BD1">
      <w:pPr>
        <w:ind w:right="-5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2. Настоящее Решение вступает в силу </w:t>
      </w:r>
      <w:r w:rsidR="00944E17">
        <w:rPr>
          <w:rFonts w:eastAsiaTheme="minorHAnsi"/>
          <w:sz w:val="28"/>
          <w:szCs w:val="28"/>
          <w:lang w:eastAsia="en-US"/>
        </w:rPr>
        <w:t>после</w:t>
      </w:r>
      <w:r>
        <w:rPr>
          <w:rFonts w:eastAsiaTheme="minorHAnsi"/>
          <w:sz w:val="28"/>
          <w:szCs w:val="28"/>
          <w:lang w:eastAsia="en-US"/>
        </w:rPr>
        <w:t xml:space="preserve"> дня его официального опубликования</w:t>
      </w:r>
      <w:r w:rsidR="00F65BD1"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rFonts w:eastAsiaTheme="minorHAnsi"/>
          <w:sz w:val="28"/>
          <w:szCs w:val="28"/>
          <w:lang w:eastAsia="en-US"/>
        </w:rPr>
        <w:t>распространяется на правоотношения, во</w:t>
      </w:r>
      <w:r w:rsidR="008F21FF">
        <w:rPr>
          <w:rFonts w:eastAsiaTheme="minorHAnsi"/>
          <w:sz w:val="28"/>
          <w:szCs w:val="28"/>
          <w:lang w:eastAsia="en-US"/>
        </w:rPr>
        <w:t xml:space="preserve">зникшие с </w:t>
      </w:r>
      <w:r w:rsidR="00B97AF4">
        <w:rPr>
          <w:rFonts w:eastAsiaTheme="minorHAnsi"/>
          <w:sz w:val="28"/>
          <w:szCs w:val="28"/>
          <w:lang w:eastAsia="en-US"/>
        </w:rPr>
        <w:t>1</w:t>
      </w:r>
      <w:r w:rsidR="008F21FF">
        <w:rPr>
          <w:rFonts w:eastAsiaTheme="minorHAnsi"/>
          <w:sz w:val="28"/>
          <w:szCs w:val="28"/>
          <w:lang w:eastAsia="en-US"/>
        </w:rPr>
        <w:t xml:space="preserve"> </w:t>
      </w:r>
      <w:r w:rsidR="00B97AF4">
        <w:rPr>
          <w:rFonts w:eastAsiaTheme="minorHAnsi"/>
          <w:sz w:val="28"/>
          <w:szCs w:val="28"/>
          <w:lang w:eastAsia="en-US"/>
        </w:rPr>
        <w:t xml:space="preserve">сентября </w:t>
      </w:r>
      <w:r w:rsidR="00D516D7">
        <w:rPr>
          <w:rFonts w:eastAsiaTheme="minorHAnsi"/>
          <w:sz w:val="28"/>
          <w:szCs w:val="28"/>
          <w:lang w:eastAsia="en-US"/>
        </w:rPr>
        <w:t>2013</w:t>
      </w:r>
      <w:r w:rsidR="008F21FF">
        <w:rPr>
          <w:rFonts w:eastAsiaTheme="minorHAnsi"/>
          <w:sz w:val="28"/>
          <w:szCs w:val="28"/>
          <w:lang w:eastAsia="en-US"/>
        </w:rPr>
        <w:t xml:space="preserve"> года</w:t>
      </w:r>
      <w:r w:rsidR="00421D59">
        <w:rPr>
          <w:rFonts w:eastAsiaTheme="minorHAnsi"/>
          <w:sz w:val="28"/>
          <w:szCs w:val="28"/>
          <w:lang w:eastAsia="en-US"/>
        </w:rPr>
        <w:t>, за исключением пункта</w:t>
      </w:r>
      <w:r w:rsidR="00B97AF4">
        <w:rPr>
          <w:rFonts w:eastAsiaTheme="minorHAnsi"/>
          <w:sz w:val="28"/>
          <w:szCs w:val="28"/>
          <w:lang w:eastAsia="en-US"/>
        </w:rPr>
        <w:t xml:space="preserve"> 4</w:t>
      </w:r>
      <w:r w:rsidR="00F7452A">
        <w:rPr>
          <w:rFonts w:eastAsiaTheme="minorHAnsi"/>
          <w:sz w:val="28"/>
          <w:szCs w:val="28"/>
          <w:lang w:eastAsia="en-US"/>
        </w:rPr>
        <w:t xml:space="preserve"> </w:t>
      </w:r>
      <w:r w:rsidR="00904842">
        <w:rPr>
          <w:rFonts w:eastAsiaTheme="minorHAnsi"/>
          <w:sz w:val="28"/>
          <w:szCs w:val="28"/>
          <w:lang w:eastAsia="en-US"/>
        </w:rPr>
        <w:t xml:space="preserve">приложения к Решению, </w:t>
      </w:r>
      <w:r w:rsidR="00421D59">
        <w:rPr>
          <w:rFonts w:eastAsiaTheme="minorHAnsi"/>
          <w:sz w:val="28"/>
          <w:szCs w:val="28"/>
          <w:lang w:eastAsia="en-US"/>
        </w:rPr>
        <w:t>распространяющегося</w:t>
      </w:r>
      <w:r w:rsidR="00F7452A">
        <w:rPr>
          <w:rFonts w:eastAsiaTheme="minorHAnsi"/>
          <w:sz w:val="28"/>
          <w:szCs w:val="28"/>
          <w:lang w:eastAsia="en-US"/>
        </w:rPr>
        <w:t xml:space="preserve"> </w:t>
      </w:r>
      <w:r w:rsidR="00B97AF4">
        <w:rPr>
          <w:rFonts w:eastAsiaTheme="minorHAnsi"/>
          <w:sz w:val="28"/>
          <w:szCs w:val="28"/>
          <w:lang w:eastAsia="en-US"/>
        </w:rPr>
        <w:t>на правоотношения</w:t>
      </w:r>
      <w:r w:rsidR="000675F2">
        <w:rPr>
          <w:rFonts w:eastAsiaTheme="minorHAnsi"/>
          <w:sz w:val="28"/>
          <w:szCs w:val="28"/>
          <w:lang w:eastAsia="en-US"/>
        </w:rPr>
        <w:t>, возникшие</w:t>
      </w:r>
      <w:r w:rsidR="00B97AF4">
        <w:rPr>
          <w:rFonts w:eastAsiaTheme="minorHAnsi"/>
          <w:sz w:val="28"/>
          <w:szCs w:val="28"/>
          <w:lang w:eastAsia="en-US"/>
        </w:rPr>
        <w:t xml:space="preserve"> с 1 апреля 2013 года.  </w:t>
      </w:r>
    </w:p>
    <w:p w:rsidR="0040320D" w:rsidRDefault="0040320D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Pr="00293AD6" w:rsidRDefault="008F21FF" w:rsidP="008F21FF">
      <w:pPr>
        <w:tabs>
          <w:tab w:val="left" w:pos="-48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города Ханты-Мансийска</w:t>
      </w:r>
      <w:r w:rsidRPr="006208A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208A4">
        <w:rPr>
          <w:b/>
          <w:sz w:val="28"/>
          <w:szCs w:val="28"/>
        </w:rPr>
        <w:tab/>
      </w:r>
      <w:r w:rsidR="00AC204C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В.А. Филипенко</w:t>
      </w: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EC2B9A" w:rsidRDefault="00EC2B9A" w:rsidP="00E261E3">
      <w:pPr>
        <w:ind w:right="-5" w:firstLine="708"/>
        <w:jc w:val="both"/>
        <w:rPr>
          <w:sz w:val="28"/>
          <w:szCs w:val="28"/>
        </w:rPr>
      </w:pPr>
    </w:p>
    <w:p w:rsidR="00AC204C" w:rsidRPr="00AC204C" w:rsidRDefault="00AC204C" w:rsidP="00AC204C">
      <w:pPr>
        <w:jc w:val="right"/>
        <w:rPr>
          <w:bCs/>
          <w:i/>
          <w:iCs/>
          <w:sz w:val="28"/>
          <w:szCs w:val="28"/>
        </w:rPr>
      </w:pPr>
      <w:r w:rsidRPr="00AC204C">
        <w:rPr>
          <w:bCs/>
          <w:i/>
          <w:iCs/>
          <w:sz w:val="28"/>
          <w:szCs w:val="28"/>
        </w:rPr>
        <w:t>Подписано</w:t>
      </w:r>
    </w:p>
    <w:p w:rsidR="00AC204C" w:rsidRPr="00AC204C" w:rsidRDefault="00B73DB8" w:rsidP="00AC204C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28 октября 2013 года</w:t>
      </w:r>
    </w:p>
    <w:p w:rsidR="00AC204C" w:rsidRPr="00AC204C" w:rsidRDefault="00AC204C" w:rsidP="00AC204C">
      <w:pPr>
        <w:jc w:val="center"/>
        <w:rPr>
          <w:b/>
          <w:bCs/>
          <w:iCs/>
          <w:sz w:val="28"/>
          <w:szCs w:val="28"/>
        </w:rPr>
      </w:pPr>
    </w:p>
    <w:p w:rsidR="00AC204C" w:rsidRPr="00AC204C" w:rsidRDefault="000675F2" w:rsidP="00AC204C">
      <w:pPr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 xml:space="preserve">Ханты – 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  <w:proofErr w:type="gramEnd"/>
    </w:p>
    <w:p w:rsidR="00AC204C" w:rsidRPr="00AC204C" w:rsidRDefault="00B73DB8" w:rsidP="00AC204C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28 октября 2013 года</w:t>
      </w:r>
    </w:p>
    <w:p w:rsidR="00AC204C" w:rsidRPr="00AC204C" w:rsidRDefault="00B73DB8" w:rsidP="00AC204C">
      <w:pPr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№ 437 </w:t>
      </w:r>
      <w:r w:rsidR="00AC204C" w:rsidRPr="00AC204C">
        <w:rPr>
          <w:bCs/>
          <w:iCs/>
          <w:sz w:val="28"/>
          <w:szCs w:val="28"/>
        </w:rPr>
        <w:t xml:space="preserve">- </w:t>
      </w:r>
      <w:r w:rsidR="004C7FFC">
        <w:rPr>
          <w:bCs/>
          <w:iCs/>
        </w:rPr>
        <w:t xml:space="preserve"> </w:t>
      </w:r>
      <w:r>
        <w:rPr>
          <w:bCs/>
          <w:iCs/>
          <w:lang w:val="en-US"/>
        </w:rPr>
        <w:t>V</w:t>
      </w:r>
      <w:r w:rsidR="00AC204C" w:rsidRPr="00AC204C">
        <w:rPr>
          <w:bCs/>
          <w:iCs/>
        </w:rPr>
        <w:t xml:space="preserve"> </w:t>
      </w:r>
      <w:r w:rsidR="00AC204C" w:rsidRPr="00AC204C">
        <w:rPr>
          <w:bCs/>
          <w:iCs/>
          <w:sz w:val="28"/>
          <w:szCs w:val="28"/>
        </w:rPr>
        <w:t>РД</w:t>
      </w:r>
    </w:p>
    <w:p w:rsidR="00AC204C" w:rsidRPr="00AC204C" w:rsidRDefault="00AC204C" w:rsidP="00AC204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0675F2" w:rsidRDefault="000675F2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Pr="00E12338" w:rsidRDefault="008F21FF" w:rsidP="008F21FF">
      <w:pPr>
        <w:jc w:val="right"/>
        <w:rPr>
          <w:sz w:val="28"/>
          <w:szCs w:val="28"/>
        </w:rPr>
      </w:pPr>
      <w:r w:rsidRPr="00E12338">
        <w:rPr>
          <w:sz w:val="28"/>
          <w:szCs w:val="28"/>
        </w:rPr>
        <w:lastRenderedPageBreak/>
        <w:t>Приложение</w:t>
      </w:r>
    </w:p>
    <w:p w:rsidR="008F21FF" w:rsidRPr="00E12338" w:rsidRDefault="008F21FF" w:rsidP="008F21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E12338">
        <w:rPr>
          <w:sz w:val="28"/>
          <w:szCs w:val="28"/>
        </w:rPr>
        <w:t>Решению Думы города Ханты-Мансийска</w:t>
      </w:r>
    </w:p>
    <w:p w:rsidR="008F21FF" w:rsidRPr="00E12338" w:rsidRDefault="00B73DB8" w:rsidP="008F21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B73DB8">
        <w:rPr>
          <w:sz w:val="28"/>
          <w:szCs w:val="28"/>
        </w:rPr>
        <w:t xml:space="preserve">28 </w:t>
      </w:r>
      <w:r>
        <w:rPr>
          <w:sz w:val="28"/>
          <w:szCs w:val="28"/>
        </w:rPr>
        <w:t>октября</w:t>
      </w:r>
      <w:r w:rsidR="00D516D7">
        <w:rPr>
          <w:sz w:val="28"/>
          <w:szCs w:val="28"/>
        </w:rPr>
        <w:t xml:space="preserve"> 2013</w:t>
      </w:r>
      <w:r>
        <w:rPr>
          <w:sz w:val="28"/>
          <w:szCs w:val="28"/>
        </w:rPr>
        <w:t xml:space="preserve"> года № </w:t>
      </w:r>
      <w:r>
        <w:rPr>
          <w:bCs/>
          <w:iCs/>
          <w:sz w:val="28"/>
          <w:szCs w:val="28"/>
        </w:rPr>
        <w:t xml:space="preserve">437 </w:t>
      </w:r>
      <w:r w:rsidRPr="00AC204C">
        <w:rPr>
          <w:bCs/>
          <w:iCs/>
          <w:sz w:val="28"/>
          <w:szCs w:val="28"/>
        </w:rPr>
        <w:t xml:space="preserve">- </w:t>
      </w:r>
      <w:r>
        <w:rPr>
          <w:bCs/>
          <w:iCs/>
        </w:rPr>
        <w:t xml:space="preserve"> </w:t>
      </w:r>
      <w:r>
        <w:rPr>
          <w:bCs/>
          <w:iCs/>
          <w:lang w:val="en-US"/>
        </w:rPr>
        <w:t>V</w:t>
      </w:r>
      <w:r w:rsidRPr="00AC204C">
        <w:rPr>
          <w:bCs/>
          <w:iCs/>
        </w:rPr>
        <w:t xml:space="preserve"> </w:t>
      </w:r>
      <w:r w:rsidRPr="00AC204C">
        <w:rPr>
          <w:bCs/>
          <w:iCs/>
          <w:sz w:val="28"/>
          <w:szCs w:val="28"/>
        </w:rPr>
        <w:t>РД</w:t>
      </w:r>
      <w:bookmarkStart w:id="0" w:name="_GoBack"/>
      <w:bookmarkEnd w:id="0"/>
    </w:p>
    <w:p w:rsidR="008F21FF" w:rsidRDefault="008F21FF" w:rsidP="00E261E3">
      <w:pPr>
        <w:ind w:right="-5" w:firstLine="708"/>
        <w:jc w:val="both"/>
        <w:rPr>
          <w:sz w:val="28"/>
          <w:szCs w:val="28"/>
        </w:rPr>
      </w:pPr>
    </w:p>
    <w:p w:rsidR="008F21FF" w:rsidRPr="00190334" w:rsidRDefault="008F21FF" w:rsidP="008F21F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90334">
        <w:rPr>
          <w:b/>
          <w:sz w:val="28"/>
          <w:szCs w:val="28"/>
        </w:rPr>
        <w:t xml:space="preserve">Изменения </w:t>
      </w:r>
    </w:p>
    <w:p w:rsidR="008F21FF" w:rsidRPr="00190334" w:rsidRDefault="002C7FF1" w:rsidP="008F21F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94719C">
        <w:rPr>
          <w:b/>
          <w:sz w:val="28"/>
          <w:szCs w:val="28"/>
        </w:rPr>
        <w:t>Решение Думы города Ханты-Мансийска</w:t>
      </w:r>
      <w:r>
        <w:rPr>
          <w:b/>
          <w:sz w:val="28"/>
          <w:szCs w:val="28"/>
        </w:rPr>
        <w:t xml:space="preserve"> от 14 октября 2011 года </w:t>
      </w:r>
      <w:r w:rsidR="00D516D7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№ 101 «</w:t>
      </w:r>
      <w:r w:rsidR="0073587D">
        <w:rPr>
          <w:b/>
          <w:sz w:val="28"/>
          <w:szCs w:val="28"/>
        </w:rPr>
        <w:t xml:space="preserve">О </w:t>
      </w:r>
      <w:proofErr w:type="gramStart"/>
      <w:r>
        <w:rPr>
          <w:b/>
          <w:sz w:val="28"/>
          <w:szCs w:val="28"/>
        </w:rPr>
        <w:t>Положении</w:t>
      </w:r>
      <w:proofErr w:type="gramEnd"/>
      <w:r w:rsidR="008F21FF" w:rsidRPr="00190334">
        <w:rPr>
          <w:b/>
          <w:sz w:val="28"/>
          <w:szCs w:val="28"/>
        </w:rPr>
        <w:t xml:space="preserve"> о размерах и условиях оплаты труда работников муниципальных образовательных учреждений (бюджетных, казенных, автономных), подведомственных Департаменту образования Администрации города Ханты-Мансийска</w:t>
      </w:r>
      <w:r>
        <w:rPr>
          <w:b/>
          <w:sz w:val="28"/>
          <w:szCs w:val="28"/>
        </w:rPr>
        <w:t>»</w:t>
      </w:r>
    </w:p>
    <w:p w:rsidR="0023024B" w:rsidRPr="0023024B" w:rsidRDefault="00E33385" w:rsidP="0023024B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1</w:t>
      </w:r>
      <w:r w:rsidR="00943E35">
        <w:rPr>
          <w:sz w:val="28"/>
          <w:szCs w:val="28"/>
        </w:rPr>
        <w:t xml:space="preserve">. </w:t>
      </w:r>
      <w:r w:rsidR="0023024B">
        <w:rPr>
          <w:sz w:val="28"/>
          <w:szCs w:val="28"/>
        </w:rPr>
        <w:t>Абзацы второй и восьмой пункта 1.2 приложения к Решению изложить в следующей редакции соответственно:</w:t>
      </w:r>
    </w:p>
    <w:p w:rsidR="0023024B" w:rsidRDefault="0023024B" w:rsidP="0023024B">
      <w:pPr>
        <w:pStyle w:val="ac"/>
        <w:tabs>
          <w:tab w:val="left" w:pos="1080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B3E67">
        <w:rPr>
          <w:sz w:val="28"/>
          <w:szCs w:val="28"/>
        </w:rPr>
        <w:t xml:space="preserve">должностной оклад </w:t>
      </w:r>
      <w:r>
        <w:rPr>
          <w:sz w:val="28"/>
          <w:szCs w:val="28"/>
        </w:rPr>
        <w:t>–</w:t>
      </w:r>
      <w:r w:rsidRPr="007B3E67">
        <w:rPr>
          <w:sz w:val="28"/>
          <w:szCs w:val="28"/>
        </w:rPr>
        <w:t xml:space="preserve"> фиксированный размер оплаты труда работника за исполнение трудовых (должностных) обязанностей определенной сложности за календарный месяц без учета компенсацио</w:t>
      </w:r>
      <w:r>
        <w:rPr>
          <w:sz w:val="28"/>
          <w:szCs w:val="28"/>
        </w:rPr>
        <w:t>нных, стимулирующих, социальных, иных выплат,</w:t>
      </w:r>
      <w:r w:rsidRPr="007B3E67">
        <w:rPr>
          <w:sz w:val="28"/>
          <w:szCs w:val="28"/>
        </w:rPr>
        <w:t xml:space="preserve"> предусмотренных настоящим Положением</w:t>
      </w:r>
      <w:proofErr w:type="gramStart"/>
      <w:r w:rsidRPr="007B3E67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943E35" w:rsidRDefault="0023024B" w:rsidP="00943E35">
      <w:pPr>
        <w:pStyle w:val="ac"/>
        <w:tabs>
          <w:tab w:val="left" w:pos="1080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B3E67">
        <w:rPr>
          <w:sz w:val="28"/>
          <w:szCs w:val="28"/>
        </w:rPr>
        <w:t xml:space="preserve">коэффициент масштаба управления </w:t>
      </w:r>
      <w:r>
        <w:rPr>
          <w:sz w:val="28"/>
          <w:szCs w:val="28"/>
        </w:rPr>
        <w:t>–</w:t>
      </w:r>
      <w:r w:rsidRPr="007B3E67">
        <w:rPr>
          <w:sz w:val="28"/>
          <w:szCs w:val="28"/>
        </w:rPr>
        <w:t xml:space="preserve"> относительная величина, зависящая от группы по оплате труда, определяемой на основе объемных показателей </w:t>
      </w:r>
      <w:r w:rsidRPr="00B919DB">
        <w:rPr>
          <w:sz w:val="28"/>
          <w:szCs w:val="28"/>
        </w:rPr>
        <w:t xml:space="preserve">согласно </w:t>
      </w:r>
      <w:r w:rsidR="00E33385">
        <w:rPr>
          <w:sz w:val="28"/>
          <w:szCs w:val="28"/>
        </w:rPr>
        <w:t>приложению</w:t>
      </w:r>
      <w:r w:rsidRPr="00D72318">
        <w:rPr>
          <w:sz w:val="28"/>
          <w:szCs w:val="28"/>
        </w:rPr>
        <w:t xml:space="preserve"> к настоящему </w:t>
      </w:r>
      <w:r w:rsidR="00E33385">
        <w:rPr>
          <w:sz w:val="28"/>
          <w:szCs w:val="28"/>
        </w:rPr>
        <w:t>Положению</w:t>
      </w:r>
      <w:proofErr w:type="gramStart"/>
      <w:r w:rsidRPr="00D72318">
        <w:rPr>
          <w:sz w:val="28"/>
          <w:szCs w:val="28"/>
        </w:rPr>
        <w:t>;»</w:t>
      </w:r>
      <w:proofErr w:type="gramEnd"/>
      <w:r w:rsidRPr="00D72318">
        <w:rPr>
          <w:sz w:val="28"/>
          <w:szCs w:val="28"/>
        </w:rPr>
        <w:t>.</w:t>
      </w:r>
    </w:p>
    <w:p w:rsidR="00904842" w:rsidRDefault="00E33385" w:rsidP="00A43F62">
      <w:pPr>
        <w:pStyle w:val="ac"/>
        <w:tabs>
          <w:tab w:val="left" w:pos="1080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43E35">
        <w:rPr>
          <w:sz w:val="28"/>
          <w:szCs w:val="28"/>
        </w:rPr>
        <w:t xml:space="preserve">. </w:t>
      </w:r>
      <w:r w:rsidR="00A43F62" w:rsidRPr="00D72318">
        <w:rPr>
          <w:sz w:val="28"/>
          <w:szCs w:val="28"/>
        </w:rPr>
        <w:t xml:space="preserve">Пункт 2.1 приложения к </w:t>
      </w:r>
      <w:r w:rsidR="00A43F62">
        <w:rPr>
          <w:sz w:val="28"/>
          <w:szCs w:val="28"/>
        </w:rPr>
        <w:t>Решению</w:t>
      </w:r>
      <w:r w:rsidR="00A43F62" w:rsidRPr="00D72318">
        <w:rPr>
          <w:sz w:val="28"/>
          <w:szCs w:val="28"/>
        </w:rPr>
        <w:t xml:space="preserve"> изложить в следующей редакции:</w:t>
      </w:r>
    </w:p>
    <w:p w:rsidR="00A43F62" w:rsidRDefault="00A43F62" w:rsidP="00A43F62">
      <w:pPr>
        <w:pStyle w:val="ac"/>
        <w:tabs>
          <w:tab w:val="left" w:pos="1080"/>
        </w:tabs>
        <w:spacing w:after="0"/>
        <w:ind w:firstLine="720"/>
        <w:jc w:val="both"/>
        <w:rPr>
          <w:sz w:val="28"/>
          <w:szCs w:val="28"/>
        </w:rPr>
      </w:pPr>
      <w:r w:rsidRPr="00D72318">
        <w:rPr>
          <w:sz w:val="28"/>
          <w:szCs w:val="28"/>
        </w:rPr>
        <w:t>«2.1. Должностной оклад руководителя, его заместителей и руководителей структурных подразделений учреждений определяется путем суммирования ежемесячной надбавки за ученую степень, надбавки на обеспечение книгоиздательской продукцией и периодическими изданиями, произведения базовой единицы, базового коэффициента, коэффициента территории, суммы коэффициентов специфики работы, квалификации, масштаба управления, уровня управления, увеличенной на единицу</w:t>
      </w:r>
      <w:proofErr w:type="gramStart"/>
      <w:r w:rsidRPr="00D72318">
        <w:rPr>
          <w:sz w:val="28"/>
          <w:szCs w:val="28"/>
        </w:rPr>
        <w:t>.».</w:t>
      </w:r>
      <w:proofErr w:type="gramEnd"/>
    </w:p>
    <w:p w:rsidR="00A43F62" w:rsidRPr="00D72318" w:rsidRDefault="00C50A3D" w:rsidP="00A43F62">
      <w:pPr>
        <w:pStyle w:val="ac"/>
        <w:tabs>
          <w:tab w:val="left" w:pos="1080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3E35">
        <w:rPr>
          <w:sz w:val="28"/>
          <w:szCs w:val="28"/>
        </w:rPr>
        <w:t xml:space="preserve">. </w:t>
      </w:r>
      <w:r w:rsidR="00A43F62" w:rsidRPr="00D72318">
        <w:rPr>
          <w:sz w:val="28"/>
          <w:szCs w:val="28"/>
        </w:rPr>
        <w:t xml:space="preserve">Пункт 2.2 приложения к </w:t>
      </w:r>
      <w:r w:rsidR="00A43F62">
        <w:rPr>
          <w:sz w:val="28"/>
          <w:szCs w:val="28"/>
        </w:rPr>
        <w:t xml:space="preserve">Решению </w:t>
      </w:r>
      <w:r w:rsidR="00A43F62" w:rsidRPr="00D72318">
        <w:rPr>
          <w:sz w:val="28"/>
          <w:szCs w:val="28"/>
        </w:rPr>
        <w:t>изложить в следующей редакции:</w:t>
      </w:r>
    </w:p>
    <w:p w:rsidR="00A43F62" w:rsidRDefault="00A43F62" w:rsidP="00A43F62">
      <w:pPr>
        <w:pStyle w:val="ac"/>
        <w:tabs>
          <w:tab w:val="left" w:pos="1080"/>
        </w:tabs>
        <w:spacing w:after="0"/>
        <w:ind w:firstLine="720"/>
        <w:jc w:val="both"/>
        <w:rPr>
          <w:sz w:val="28"/>
          <w:szCs w:val="28"/>
        </w:rPr>
      </w:pPr>
      <w:r w:rsidRPr="00D72318">
        <w:rPr>
          <w:sz w:val="28"/>
          <w:szCs w:val="28"/>
        </w:rPr>
        <w:t>«2.2. Должностной оклад специалиста учреждения определяется путем суммирования ежемесячной надбавки за ученую степень, надбавки на обеспечение книгоиздательской продукцией и периодическими изданиями, произведения базовой единицы, базового коэффициента, коэффициента территории, суммы коэффициентов специфики работы, квалификации, увеличенной на единицу</w:t>
      </w:r>
      <w:proofErr w:type="gramStart"/>
      <w:r w:rsidRPr="00D72318">
        <w:rPr>
          <w:sz w:val="28"/>
          <w:szCs w:val="28"/>
        </w:rPr>
        <w:t>.».</w:t>
      </w:r>
      <w:proofErr w:type="gramEnd"/>
    </w:p>
    <w:p w:rsidR="008F7919" w:rsidRDefault="00C50A3D" w:rsidP="008F7919">
      <w:pPr>
        <w:pStyle w:val="ac"/>
        <w:tabs>
          <w:tab w:val="left" w:pos="1080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3E35">
        <w:rPr>
          <w:sz w:val="28"/>
          <w:szCs w:val="28"/>
        </w:rPr>
        <w:t xml:space="preserve">. </w:t>
      </w:r>
      <w:r w:rsidR="006D17F8">
        <w:rPr>
          <w:rFonts w:eastAsiaTheme="minorHAnsi"/>
          <w:sz w:val="28"/>
          <w:szCs w:val="28"/>
          <w:lang w:eastAsia="en-US"/>
        </w:rPr>
        <w:t xml:space="preserve">В </w:t>
      </w:r>
      <w:hyperlink r:id="rId12" w:history="1">
        <w:r w:rsidR="008F7919">
          <w:rPr>
            <w:sz w:val="28"/>
            <w:szCs w:val="28"/>
          </w:rPr>
          <w:t>т</w:t>
        </w:r>
        <w:r w:rsidR="006D17F8">
          <w:rPr>
            <w:sz w:val="28"/>
            <w:szCs w:val="28"/>
          </w:rPr>
          <w:t>аблице</w:t>
        </w:r>
        <w:r w:rsidR="009505C0" w:rsidRPr="00467636">
          <w:rPr>
            <w:sz w:val="28"/>
            <w:szCs w:val="28"/>
          </w:rPr>
          <w:t xml:space="preserve"> 2</w:t>
        </w:r>
      </w:hyperlink>
      <w:r w:rsidR="009505C0">
        <w:rPr>
          <w:sz w:val="28"/>
          <w:szCs w:val="28"/>
        </w:rPr>
        <w:t xml:space="preserve"> «</w:t>
      </w:r>
      <w:r w:rsidR="009505C0" w:rsidRPr="009505C0">
        <w:rPr>
          <w:sz w:val="28"/>
          <w:szCs w:val="28"/>
        </w:rPr>
        <w:t>Разме</w:t>
      </w:r>
      <w:r w:rsidR="009505C0">
        <w:rPr>
          <w:sz w:val="28"/>
          <w:szCs w:val="28"/>
        </w:rPr>
        <w:t>р коэффициента специфики работы»</w:t>
      </w:r>
      <w:r w:rsidR="009505C0" w:rsidRPr="009505C0">
        <w:rPr>
          <w:sz w:val="28"/>
          <w:szCs w:val="28"/>
        </w:rPr>
        <w:t xml:space="preserve"> </w:t>
      </w:r>
      <w:r w:rsidR="00A43F62">
        <w:rPr>
          <w:sz w:val="28"/>
          <w:szCs w:val="28"/>
        </w:rPr>
        <w:t>приложения к Решению</w:t>
      </w:r>
      <w:r w:rsidR="008F7919">
        <w:rPr>
          <w:sz w:val="28"/>
          <w:szCs w:val="28"/>
        </w:rPr>
        <w:t xml:space="preserve">: </w:t>
      </w:r>
    </w:p>
    <w:p w:rsidR="006D17F8" w:rsidRDefault="00160E56" w:rsidP="00E564BC">
      <w:pPr>
        <w:pStyle w:val="ac"/>
        <w:tabs>
          <w:tab w:val="left" w:pos="1080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3E35">
        <w:rPr>
          <w:sz w:val="28"/>
          <w:szCs w:val="28"/>
        </w:rPr>
        <w:t>.</w:t>
      </w:r>
      <w:r w:rsidR="008F7919">
        <w:rPr>
          <w:sz w:val="28"/>
          <w:szCs w:val="28"/>
        </w:rPr>
        <w:t xml:space="preserve">1. </w:t>
      </w:r>
      <w:r w:rsidR="00E564BC">
        <w:rPr>
          <w:sz w:val="28"/>
          <w:szCs w:val="28"/>
        </w:rPr>
        <w:t xml:space="preserve">Строку </w:t>
      </w:r>
      <w:r w:rsidR="006D17F8">
        <w:rPr>
          <w:sz w:val="28"/>
          <w:szCs w:val="28"/>
        </w:rPr>
        <w:t>1.11 изложить в следующей редакции:</w:t>
      </w:r>
    </w:p>
    <w:p w:rsidR="009505C0" w:rsidRDefault="006D17F8" w:rsidP="006D17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40"/>
        <w:gridCol w:w="2483"/>
      </w:tblGrid>
      <w:tr w:rsidR="008F64D1" w:rsidRPr="009505C0" w:rsidTr="006D17F8">
        <w:trPr>
          <w:trHeight w:val="400"/>
          <w:tblCellSpacing w:w="5" w:type="nil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D1" w:rsidRDefault="008F64D1" w:rsidP="006D17F8">
            <w:pPr>
              <w:pStyle w:val="ConsPlusCell"/>
            </w:pPr>
            <w:r>
              <w:t xml:space="preserve">1.11. Работа педагогического работника (кроме воспитателей) за выполнение функций по работе с семьями воспитанников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D1" w:rsidRPr="009505C0" w:rsidRDefault="008F64D1" w:rsidP="00D135AA">
            <w:pPr>
              <w:pStyle w:val="ConsPlusCell"/>
              <w:jc w:val="center"/>
            </w:pPr>
            <w:r>
              <w:t>0,</w:t>
            </w:r>
            <w:r w:rsidR="006D17F8">
              <w:t>40</w:t>
            </w:r>
          </w:p>
        </w:tc>
      </w:tr>
    </w:tbl>
    <w:p w:rsidR="009505C0" w:rsidRPr="00D26B0E" w:rsidRDefault="00CE56A7" w:rsidP="00CE56A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D26B0E">
        <w:rPr>
          <w:sz w:val="28"/>
          <w:szCs w:val="28"/>
        </w:rPr>
        <w:t>».</w:t>
      </w:r>
    </w:p>
    <w:p w:rsidR="006D17F8" w:rsidRDefault="006D17F8" w:rsidP="006D17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0E56">
        <w:rPr>
          <w:sz w:val="28"/>
          <w:szCs w:val="28"/>
        </w:rPr>
        <w:t>4</w:t>
      </w:r>
      <w:r w:rsidR="00E564BC">
        <w:rPr>
          <w:sz w:val="28"/>
          <w:szCs w:val="28"/>
        </w:rPr>
        <w:t>.2.</w:t>
      </w:r>
      <w:r w:rsidRPr="006D17F8">
        <w:rPr>
          <w:sz w:val="28"/>
          <w:szCs w:val="28"/>
        </w:rPr>
        <w:t xml:space="preserve"> </w:t>
      </w:r>
      <w:r w:rsidR="00E564BC">
        <w:rPr>
          <w:sz w:val="28"/>
          <w:szCs w:val="28"/>
        </w:rPr>
        <w:t xml:space="preserve">Строку </w:t>
      </w:r>
      <w:r>
        <w:rPr>
          <w:sz w:val="28"/>
          <w:szCs w:val="28"/>
        </w:rPr>
        <w:t>1.1</w:t>
      </w:r>
      <w:r w:rsidR="00D26B0E">
        <w:rPr>
          <w:sz w:val="28"/>
          <w:szCs w:val="28"/>
        </w:rPr>
        <w:t>2</w:t>
      </w:r>
      <w:r>
        <w:rPr>
          <w:sz w:val="28"/>
          <w:szCs w:val="28"/>
        </w:rPr>
        <w:t xml:space="preserve"> изложить в следующей редакции:</w:t>
      </w:r>
    </w:p>
    <w:p w:rsidR="006D17F8" w:rsidRDefault="006D17F8" w:rsidP="006D17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40"/>
        <w:gridCol w:w="2483"/>
      </w:tblGrid>
      <w:tr w:rsidR="006D17F8" w:rsidRPr="009505C0" w:rsidTr="00CD66C4">
        <w:trPr>
          <w:trHeight w:val="400"/>
          <w:tblCellSpacing w:w="5" w:type="nil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F8" w:rsidRDefault="00D26B0E" w:rsidP="00D26B0E">
            <w:pPr>
              <w:pStyle w:val="ConsPlusCell"/>
            </w:pPr>
            <w:r>
              <w:t>1.12</w:t>
            </w:r>
            <w:r w:rsidR="006D17F8">
              <w:t>. Работа воспитател</w:t>
            </w:r>
            <w:r>
              <w:t>я</w:t>
            </w:r>
            <w:r w:rsidR="006D17F8">
              <w:t xml:space="preserve"> за выполнение функций по работе с семьями воспитанников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F8" w:rsidRPr="009505C0" w:rsidRDefault="006D17F8" w:rsidP="00CD66C4">
            <w:pPr>
              <w:pStyle w:val="ConsPlusCell"/>
              <w:jc w:val="center"/>
            </w:pPr>
            <w:r>
              <w:t>0,</w:t>
            </w:r>
            <w:r w:rsidR="00D26B0E">
              <w:t>65</w:t>
            </w:r>
          </w:p>
        </w:tc>
      </w:tr>
    </w:tbl>
    <w:p w:rsidR="00D26B0E" w:rsidRPr="00D26B0E" w:rsidRDefault="00D26B0E" w:rsidP="00D26B0E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6B0E">
        <w:rPr>
          <w:sz w:val="28"/>
          <w:szCs w:val="28"/>
        </w:rPr>
        <w:t>».</w:t>
      </w:r>
    </w:p>
    <w:p w:rsidR="00D26B0E" w:rsidRDefault="00D26B0E" w:rsidP="006D17F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60E56">
        <w:rPr>
          <w:sz w:val="28"/>
          <w:szCs w:val="28"/>
        </w:rPr>
        <w:t>4</w:t>
      </w:r>
      <w:r w:rsidR="00E564BC">
        <w:rPr>
          <w:sz w:val="28"/>
          <w:szCs w:val="28"/>
        </w:rPr>
        <w:t>.</w:t>
      </w:r>
      <w:r>
        <w:rPr>
          <w:sz w:val="28"/>
          <w:szCs w:val="28"/>
        </w:rPr>
        <w:t xml:space="preserve">3. </w:t>
      </w:r>
      <w:r w:rsidR="00E564BC">
        <w:rPr>
          <w:sz w:val="28"/>
          <w:szCs w:val="28"/>
        </w:rPr>
        <w:t xml:space="preserve">Строку </w:t>
      </w:r>
      <w:r>
        <w:rPr>
          <w:sz w:val="28"/>
          <w:szCs w:val="28"/>
        </w:rPr>
        <w:t>2.15 изложить в следующей редакции:</w:t>
      </w:r>
    </w:p>
    <w:p w:rsidR="00D26B0E" w:rsidRDefault="00D26B0E" w:rsidP="00D26B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40"/>
        <w:gridCol w:w="2483"/>
      </w:tblGrid>
      <w:tr w:rsidR="00D26B0E" w:rsidRPr="009505C0" w:rsidTr="00CD66C4">
        <w:trPr>
          <w:trHeight w:val="400"/>
          <w:tblCellSpacing w:w="5" w:type="nil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E" w:rsidRDefault="004F78E4" w:rsidP="004F78E4">
            <w:pPr>
              <w:pStyle w:val="ConsPlusCell"/>
            </w:pPr>
            <w:r>
              <w:t>2</w:t>
            </w:r>
            <w:r w:rsidR="00D26B0E">
              <w:t>.1</w:t>
            </w:r>
            <w:r>
              <w:t>5</w:t>
            </w:r>
            <w:r w:rsidR="00D26B0E">
              <w:t xml:space="preserve">. </w:t>
            </w:r>
            <w:r>
              <w:t xml:space="preserve">Работа педагогического работника, связанная с реализацией учебной программы по общеобразовательным предметам в рамках учебного плана (коэффициент применяется по факту нагрузки) </w:t>
            </w:r>
            <w:r w:rsidR="00D26B0E">
              <w:t xml:space="preserve">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E" w:rsidRPr="009505C0" w:rsidRDefault="00D26B0E" w:rsidP="00CD66C4">
            <w:pPr>
              <w:pStyle w:val="ConsPlusCell"/>
              <w:jc w:val="center"/>
            </w:pPr>
            <w:r>
              <w:t>0,</w:t>
            </w:r>
            <w:r w:rsidR="004F78E4">
              <w:t>25</w:t>
            </w:r>
          </w:p>
        </w:tc>
      </w:tr>
    </w:tbl>
    <w:p w:rsidR="00D26B0E" w:rsidRDefault="00D26B0E" w:rsidP="00D26B0E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6B0E">
        <w:rPr>
          <w:sz w:val="28"/>
          <w:szCs w:val="28"/>
        </w:rPr>
        <w:t>».</w:t>
      </w:r>
    </w:p>
    <w:p w:rsidR="009F77E3" w:rsidRDefault="00C44096" w:rsidP="004F78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0E56">
        <w:rPr>
          <w:sz w:val="28"/>
          <w:szCs w:val="28"/>
        </w:rPr>
        <w:t>4</w:t>
      </w:r>
      <w:r w:rsidR="00E564BC">
        <w:rPr>
          <w:sz w:val="28"/>
          <w:szCs w:val="28"/>
        </w:rPr>
        <w:t>.</w:t>
      </w:r>
      <w:r w:rsidR="004F78E4">
        <w:rPr>
          <w:sz w:val="28"/>
          <w:szCs w:val="28"/>
        </w:rPr>
        <w:t xml:space="preserve">4. </w:t>
      </w:r>
      <w:r w:rsidR="00E564BC">
        <w:rPr>
          <w:sz w:val="28"/>
          <w:szCs w:val="28"/>
        </w:rPr>
        <w:t xml:space="preserve">Строку </w:t>
      </w:r>
      <w:r w:rsidR="004F78E4">
        <w:rPr>
          <w:sz w:val="28"/>
          <w:szCs w:val="28"/>
        </w:rPr>
        <w:t>2.16 изложить в следующей редакции:</w:t>
      </w:r>
    </w:p>
    <w:p w:rsidR="004F78E4" w:rsidRDefault="004F78E4" w:rsidP="004F78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40"/>
        <w:gridCol w:w="2483"/>
      </w:tblGrid>
      <w:tr w:rsidR="004F78E4" w:rsidRPr="009505C0" w:rsidTr="00CD66C4">
        <w:trPr>
          <w:trHeight w:val="400"/>
          <w:tblCellSpacing w:w="5" w:type="nil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4" w:rsidRDefault="004F78E4" w:rsidP="00CD66C4">
            <w:pPr>
              <w:pStyle w:val="ConsPlusCell"/>
            </w:pPr>
            <w:r>
              <w:t xml:space="preserve">2.16. Работа педагогического работника, связанная с реализацией воспитательной программы школы во внеурочной деятельности (коэффициент применяется по факту нагрузки) 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4" w:rsidRPr="009505C0" w:rsidRDefault="004F78E4" w:rsidP="00CD66C4">
            <w:pPr>
              <w:pStyle w:val="ConsPlusCell"/>
              <w:jc w:val="center"/>
            </w:pPr>
            <w:r>
              <w:t>0,25</w:t>
            </w:r>
          </w:p>
        </w:tc>
      </w:tr>
    </w:tbl>
    <w:p w:rsidR="004F78E4" w:rsidRDefault="004F78E4" w:rsidP="004F78E4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6B0E">
        <w:rPr>
          <w:sz w:val="28"/>
          <w:szCs w:val="28"/>
        </w:rPr>
        <w:t>».</w:t>
      </w:r>
    </w:p>
    <w:p w:rsidR="004F78E4" w:rsidRDefault="004F217B" w:rsidP="004F78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0E56">
        <w:rPr>
          <w:sz w:val="28"/>
          <w:szCs w:val="28"/>
        </w:rPr>
        <w:t>4</w:t>
      </w:r>
      <w:r w:rsidR="00E564BC">
        <w:rPr>
          <w:sz w:val="28"/>
          <w:szCs w:val="28"/>
        </w:rPr>
        <w:t>.5.</w:t>
      </w:r>
      <w:r w:rsidR="004F78E4">
        <w:rPr>
          <w:sz w:val="28"/>
          <w:szCs w:val="28"/>
        </w:rPr>
        <w:t xml:space="preserve"> </w:t>
      </w:r>
      <w:r w:rsidR="00E564BC">
        <w:rPr>
          <w:sz w:val="28"/>
          <w:szCs w:val="28"/>
        </w:rPr>
        <w:t xml:space="preserve">Строку </w:t>
      </w:r>
      <w:r w:rsidR="004F78E4">
        <w:rPr>
          <w:sz w:val="28"/>
          <w:szCs w:val="28"/>
        </w:rPr>
        <w:t>2.17 изложить в следующей редакции:</w:t>
      </w:r>
    </w:p>
    <w:p w:rsidR="004F78E4" w:rsidRDefault="004F78E4" w:rsidP="004F78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40"/>
        <w:gridCol w:w="2483"/>
      </w:tblGrid>
      <w:tr w:rsidR="004F78E4" w:rsidRPr="009505C0" w:rsidTr="00CD66C4">
        <w:trPr>
          <w:trHeight w:val="400"/>
          <w:tblCellSpacing w:w="5" w:type="nil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4" w:rsidRDefault="00CD66C4" w:rsidP="00CD66C4">
            <w:pPr>
              <w:pStyle w:val="ConsPlusCell"/>
            </w:pPr>
            <w:r>
              <w:t>2.17</w:t>
            </w:r>
            <w:r w:rsidRPr="009505C0">
              <w:t>. Работа воспитателя дошко</w:t>
            </w:r>
            <w:r>
              <w:t xml:space="preserve">льной группы, связанная с  </w:t>
            </w:r>
            <w:r w:rsidRPr="009505C0">
              <w:t xml:space="preserve">выполнением функций по работе с семьями воспитанников       (коэффициент применяется на ставку работы)                 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8E4" w:rsidRPr="009505C0" w:rsidRDefault="004F78E4" w:rsidP="00CD66C4">
            <w:pPr>
              <w:pStyle w:val="ConsPlusCell"/>
              <w:jc w:val="center"/>
            </w:pPr>
            <w:r>
              <w:t>0,</w:t>
            </w:r>
            <w:r w:rsidR="00CD66C4">
              <w:t>65</w:t>
            </w:r>
          </w:p>
        </w:tc>
      </w:tr>
    </w:tbl>
    <w:p w:rsidR="004F78E4" w:rsidRDefault="004F78E4" w:rsidP="004F78E4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6B0E">
        <w:rPr>
          <w:sz w:val="28"/>
          <w:szCs w:val="28"/>
        </w:rPr>
        <w:t>».</w:t>
      </w:r>
    </w:p>
    <w:p w:rsidR="00CD66C4" w:rsidRDefault="004F217B" w:rsidP="00CD66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0E56">
        <w:rPr>
          <w:sz w:val="28"/>
          <w:szCs w:val="28"/>
        </w:rPr>
        <w:t>4</w:t>
      </w:r>
      <w:r w:rsidR="00CD66C4">
        <w:rPr>
          <w:sz w:val="28"/>
          <w:szCs w:val="28"/>
        </w:rPr>
        <w:t>.6.</w:t>
      </w:r>
      <w:r w:rsidR="00E564BC">
        <w:rPr>
          <w:sz w:val="28"/>
          <w:szCs w:val="28"/>
        </w:rPr>
        <w:t xml:space="preserve"> Строку </w:t>
      </w:r>
      <w:r w:rsidR="00CD66C4">
        <w:rPr>
          <w:sz w:val="28"/>
          <w:szCs w:val="28"/>
        </w:rPr>
        <w:t>3.5 изложить в следующей редакции:</w:t>
      </w:r>
    </w:p>
    <w:p w:rsidR="00CD66C4" w:rsidRDefault="00CD66C4" w:rsidP="00CD66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40"/>
        <w:gridCol w:w="2483"/>
      </w:tblGrid>
      <w:tr w:rsidR="00CD66C4" w:rsidRPr="009505C0" w:rsidTr="00CD66C4">
        <w:trPr>
          <w:trHeight w:val="400"/>
          <w:tblCellSpacing w:w="5" w:type="nil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4" w:rsidRDefault="00C116BC" w:rsidP="00943E35">
            <w:pPr>
              <w:pStyle w:val="ConsPlusCell"/>
            </w:pPr>
            <w:r>
              <w:t xml:space="preserve">3.5. </w:t>
            </w:r>
            <w:r w:rsidRPr="009505C0">
              <w:t>Работа педагоги</w:t>
            </w:r>
            <w:r>
              <w:t xml:space="preserve">ческого работника, связанная с реализацией федеральных государственных образовательных стандартов в части внеурочной деятельности (коэффициент применяется по факту нагрузки)    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C4" w:rsidRPr="009505C0" w:rsidRDefault="00C116BC" w:rsidP="00CD66C4">
            <w:pPr>
              <w:pStyle w:val="ConsPlusCell"/>
              <w:jc w:val="center"/>
            </w:pPr>
            <w:r>
              <w:t>0,30</w:t>
            </w:r>
          </w:p>
        </w:tc>
      </w:tr>
    </w:tbl>
    <w:p w:rsidR="004F217B" w:rsidRDefault="00CD66C4" w:rsidP="004F217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6B0E">
        <w:rPr>
          <w:sz w:val="28"/>
          <w:szCs w:val="28"/>
        </w:rPr>
        <w:t>».</w:t>
      </w:r>
    </w:p>
    <w:p w:rsidR="004F217B" w:rsidRPr="00D72318" w:rsidRDefault="004F217B" w:rsidP="004F21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0E56">
        <w:rPr>
          <w:sz w:val="28"/>
          <w:szCs w:val="28"/>
        </w:rPr>
        <w:t>5</w:t>
      </w:r>
      <w:r w:rsidR="00E564BC">
        <w:rPr>
          <w:sz w:val="28"/>
          <w:szCs w:val="28"/>
        </w:rPr>
        <w:t xml:space="preserve">. </w:t>
      </w:r>
      <w:r w:rsidRPr="00D72318">
        <w:rPr>
          <w:sz w:val="28"/>
          <w:szCs w:val="28"/>
        </w:rPr>
        <w:t xml:space="preserve">Абзац первый пункта 2.8 приложения к </w:t>
      </w:r>
      <w:r>
        <w:rPr>
          <w:sz w:val="28"/>
          <w:szCs w:val="28"/>
        </w:rPr>
        <w:t xml:space="preserve">Решению </w:t>
      </w:r>
      <w:r w:rsidRPr="00D72318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</w:t>
      </w:r>
      <w:r w:rsidRPr="00D72318">
        <w:rPr>
          <w:sz w:val="28"/>
          <w:szCs w:val="28"/>
        </w:rPr>
        <w:t>в следующей редакции:</w:t>
      </w:r>
    </w:p>
    <w:p w:rsidR="004F217B" w:rsidRDefault="004F217B" w:rsidP="004F217B">
      <w:pPr>
        <w:pStyle w:val="ac"/>
        <w:tabs>
          <w:tab w:val="left" w:pos="1080"/>
        </w:tabs>
        <w:spacing w:after="0"/>
        <w:ind w:firstLine="720"/>
        <w:jc w:val="both"/>
        <w:rPr>
          <w:sz w:val="28"/>
          <w:szCs w:val="28"/>
        </w:rPr>
      </w:pPr>
      <w:r w:rsidRPr="00D72318">
        <w:rPr>
          <w:sz w:val="28"/>
          <w:szCs w:val="28"/>
        </w:rPr>
        <w:t xml:space="preserve">«2.8. Коэффициент масштаба управления устанавливается </w:t>
      </w:r>
      <w:proofErr w:type="gramStart"/>
      <w:r w:rsidRPr="00D72318">
        <w:rPr>
          <w:sz w:val="28"/>
          <w:szCs w:val="28"/>
        </w:rPr>
        <w:t>на основе отнесения учреждения к группе по оплате труда в соответствии с приложением</w:t>
      </w:r>
      <w:proofErr w:type="gramEnd"/>
      <w:r w:rsidRPr="00D72318">
        <w:rPr>
          <w:sz w:val="28"/>
          <w:szCs w:val="28"/>
        </w:rPr>
        <w:t xml:space="preserve"> к настоящему </w:t>
      </w:r>
      <w:r w:rsidR="00160E56">
        <w:rPr>
          <w:sz w:val="28"/>
          <w:szCs w:val="28"/>
        </w:rPr>
        <w:t>Положению</w:t>
      </w:r>
      <w:r w:rsidRPr="00D72318">
        <w:rPr>
          <w:sz w:val="28"/>
          <w:szCs w:val="28"/>
        </w:rPr>
        <w:t>».</w:t>
      </w:r>
    </w:p>
    <w:p w:rsidR="009E3B36" w:rsidRDefault="00160E56" w:rsidP="004F217B">
      <w:pPr>
        <w:pStyle w:val="ac"/>
        <w:tabs>
          <w:tab w:val="left" w:pos="1080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F217B">
        <w:rPr>
          <w:sz w:val="28"/>
          <w:szCs w:val="28"/>
        </w:rPr>
        <w:t xml:space="preserve">. </w:t>
      </w:r>
      <w:r w:rsidR="004F217B" w:rsidRPr="00D72318">
        <w:rPr>
          <w:sz w:val="28"/>
          <w:szCs w:val="28"/>
        </w:rPr>
        <w:t xml:space="preserve">Дополнить приложение к </w:t>
      </w:r>
      <w:r w:rsidR="004F217B">
        <w:rPr>
          <w:sz w:val="28"/>
          <w:szCs w:val="28"/>
        </w:rPr>
        <w:t>Решению</w:t>
      </w:r>
      <w:r w:rsidR="004F217B" w:rsidRPr="00D72318">
        <w:rPr>
          <w:sz w:val="28"/>
          <w:szCs w:val="28"/>
        </w:rPr>
        <w:t xml:space="preserve"> пунктами 2.11, 2.12 следующего содержания:</w:t>
      </w:r>
    </w:p>
    <w:p w:rsidR="004F217B" w:rsidRPr="00D72318" w:rsidRDefault="004F217B" w:rsidP="004F217B">
      <w:pPr>
        <w:pStyle w:val="ac"/>
        <w:tabs>
          <w:tab w:val="left" w:pos="1080"/>
        </w:tabs>
        <w:spacing w:after="0"/>
        <w:ind w:firstLine="720"/>
        <w:jc w:val="both"/>
        <w:rPr>
          <w:sz w:val="28"/>
          <w:szCs w:val="28"/>
        </w:rPr>
      </w:pPr>
      <w:r w:rsidRPr="00D72318">
        <w:rPr>
          <w:sz w:val="28"/>
          <w:szCs w:val="28"/>
        </w:rPr>
        <w:t xml:space="preserve">«2.11. Ежемесячная </w:t>
      </w:r>
      <w:r>
        <w:rPr>
          <w:sz w:val="28"/>
          <w:szCs w:val="28"/>
        </w:rPr>
        <w:t>набавка</w:t>
      </w:r>
      <w:r w:rsidRPr="00D72318">
        <w:rPr>
          <w:sz w:val="28"/>
          <w:szCs w:val="28"/>
        </w:rPr>
        <w:t xml:space="preserve"> за ученую степень, при условии ее соответствия профилю деятельности учреждения или занима</w:t>
      </w:r>
      <w:r>
        <w:rPr>
          <w:sz w:val="28"/>
          <w:szCs w:val="28"/>
        </w:rPr>
        <w:t xml:space="preserve">емой должности, устанавливается работникам муниципальных </w:t>
      </w:r>
      <w:r w:rsidR="001032A3">
        <w:rPr>
          <w:sz w:val="28"/>
          <w:szCs w:val="28"/>
        </w:rPr>
        <w:t xml:space="preserve">образовательных учреждений </w:t>
      </w:r>
      <w:r w:rsidRPr="00D72318">
        <w:rPr>
          <w:sz w:val="28"/>
          <w:szCs w:val="28"/>
        </w:rPr>
        <w:t>в размере 2500 рублей за ученую степень доктора наук, 1600 рублей – за ученую степень кандидата наук.</w:t>
      </w:r>
    </w:p>
    <w:p w:rsidR="004F217B" w:rsidRPr="00D72318" w:rsidRDefault="004F217B" w:rsidP="004F217B">
      <w:pPr>
        <w:pStyle w:val="ac"/>
        <w:tabs>
          <w:tab w:val="left" w:pos="1080"/>
        </w:tabs>
        <w:spacing w:after="0"/>
        <w:ind w:firstLine="720"/>
        <w:jc w:val="both"/>
        <w:rPr>
          <w:sz w:val="28"/>
          <w:szCs w:val="28"/>
        </w:rPr>
      </w:pPr>
      <w:r w:rsidRPr="00D72318">
        <w:rPr>
          <w:sz w:val="28"/>
          <w:szCs w:val="28"/>
        </w:rPr>
        <w:t xml:space="preserve">Основанием для </w:t>
      </w:r>
      <w:r w:rsidR="00A21F78">
        <w:rPr>
          <w:sz w:val="28"/>
          <w:szCs w:val="28"/>
        </w:rPr>
        <w:t xml:space="preserve">установления </w:t>
      </w:r>
      <w:r w:rsidRPr="00D72318">
        <w:rPr>
          <w:sz w:val="28"/>
          <w:szCs w:val="28"/>
        </w:rPr>
        <w:t xml:space="preserve">ежемесячной </w:t>
      </w:r>
      <w:r>
        <w:rPr>
          <w:sz w:val="28"/>
          <w:szCs w:val="28"/>
        </w:rPr>
        <w:t>надбавки</w:t>
      </w:r>
      <w:r w:rsidRPr="00D72318">
        <w:rPr>
          <w:sz w:val="28"/>
          <w:szCs w:val="28"/>
        </w:rPr>
        <w:t xml:space="preserve"> за ученую степень является приказ (распоряжение) руководителя учреждения согласно документам, подтверждающим ее наличие.</w:t>
      </w:r>
    </w:p>
    <w:p w:rsidR="004F217B" w:rsidRPr="00D72318" w:rsidRDefault="004F217B" w:rsidP="004F217B">
      <w:pPr>
        <w:pStyle w:val="ac"/>
        <w:tabs>
          <w:tab w:val="left" w:pos="1080"/>
        </w:tabs>
        <w:spacing w:after="0"/>
        <w:ind w:firstLine="720"/>
        <w:jc w:val="both"/>
        <w:rPr>
          <w:sz w:val="28"/>
          <w:szCs w:val="28"/>
        </w:rPr>
      </w:pPr>
      <w:r w:rsidRPr="00D72318">
        <w:rPr>
          <w:sz w:val="28"/>
          <w:szCs w:val="28"/>
        </w:rPr>
        <w:t xml:space="preserve">Начисление ежемесячной </w:t>
      </w:r>
      <w:r>
        <w:rPr>
          <w:sz w:val="28"/>
          <w:szCs w:val="28"/>
        </w:rPr>
        <w:t>надбавки</w:t>
      </w:r>
      <w:r w:rsidRPr="00D72318">
        <w:rPr>
          <w:sz w:val="28"/>
          <w:szCs w:val="28"/>
        </w:rPr>
        <w:t xml:space="preserve"> за ученую степень осуществляется исходя из фактически отработанного времени с учетом установленной </w:t>
      </w:r>
      <w:r>
        <w:rPr>
          <w:sz w:val="28"/>
          <w:szCs w:val="28"/>
        </w:rPr>
        <w:t xml:space="preserve">         </w:t>
      </w:r>
      <w:r w:rsidR="00EC2B9A">
        <w:rPr>
          <w:sz w:val="28"/>
          <w:szCs w:val="28"/>
        </w:rPr>
        <w:t>нагрузки.</w:t>
      </w:r>
    </w:p>
    <w:p w:rsidR="009E3B36" w:rsidRDefault="004F217B" w:rsidP="009E3B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2318">
        <w:rPr>
          <w:sz w:val="28"/>
          <w:szCs w:val="28"/>
        </w:rPr>
        <w:t xml:space="preserve">2.12. </w:t>
      </w:r>
      <w:r>
        <w:rPr>
          <w:sz w:val="28"/>
          <w:szCs w:val="28"/>
        </w:rPr>
        <w:t>Надбавка</w:t>
      </w:r>
      <w:r w:rsidRPr="00D72318">
        <w:rPr>
          <w:sz w:val="28"/>
          <w:szCs w:val="28"/>
        </w:rPr>
        <w:t xml:space="preserve"> на обеспечение книгоиздательской продукцией и периодическими изданиями устанавливается педагогическим работникам </w:t>
      </w:r>
      <w:r>
        <w:rPr>
          <w:sz w:val="28"/>
          <w:szCs w:val="28"/>
        </w:rPr>
        <w:t>муниципальных</w:t>
      </w:r>
      <w:r w:rsidRPr="00D72318">
        <w:rPr>
          <w:sz w:val="28"/>
          <w:szCs w:val="28"/>
        </w:rPr>
        <w:t xml:space="preserve"> образовательных учреждений (в том числе руководящим работникам, деятельность которых связана с образовательным процессом) в целях </w:t>
      </w:r>
      <w:r w:rsidRPr="00D72318">
        <w:rPr>
          <w:sz w:val="28"/>
          <w:szCs w:val="28"/>
        </w:rPr>
        <w:lastRenderedPageBreak/>
        <w:t>содействия их обеспечению книгоиздательской продукцией и периодическими изданиями.</w:t>
      </w:r>
      <w:r w:rsidRPr="00B919DB">
        <w:rPr>
          <w:sz w:val="28"/>
          <w:szCs w:val="28"/>
        </w:rPr>
        <w:t xml:space="preserve"> </w:t>
      </w:r>
    </w:p>
    <w:p w:rsidR="004F217B" w:rsidRPr="00B919DB" w:rsidRDefault="004F217B" w:rsidP="009E3B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19DB">
        <w:rPr>
          <w:sz w:val="28"/>
          <w:szCs w:val="28"/>
        </w:rPr>
        <w:t xml:space="preserve">Размер вышеуказанной </w:t>
      </w:r>
      <w:r w:rsidR="00474087">
        <w:rPr>
          <w:sz w:val="28"/>
          <w:szCs w:val="28"/>
        </w:rPr>
        <w:t xml:space="preserve">надбавки </w:t>
      </w:r>
      <w:r w:rsidRPr="00B919DB">
        <w:rPr>
          <w:sz w:val="28"/>
          <w:szCs w:val="28"/>
        </w:rPr>
        <w:t>составляет</w:t>
      </w:r>
      <w:r w:rsidR="001032A3">
        <w:rPr>
          <w:sz w:val="28"/>
          <w:szCs w:val="28"/>
        </w:rPr>
        <w:t xml:space="preserve"> </w:t>
      </w:r>
      <w:r w:rsidRPr="00B919DB">
        <w:rPr>
          <w:sz w:val="28"/>
          <w:szCs w:val="28"/>
        </w:rPr>
        <w:t>50 рублей.</w:t>
      </w:r>
    </w:p>
    <w:p w:rsidR="001032A3" w:rsidRDefault="009E3B36" w:rsidP="001032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17B" w:rsidRPr="00B919DB">
        <w:rPr>
          <w:sz w:val="28"/>
          <w:szCs w:val="28"/>
        </w:rPr>
        <w:t xml:space="preserve">Начисление </w:t>
      </w:r>
      <w:r w:rsidR="004F217B">
        <w:rPr>
          <w:sz w:val="28"/>
          <w:szCs w:val="28"/>
        </w:rPr>
        <w:t>надбавки</w:t>
      </w:r>
      <w:r w:rsidR="004F217B" w:rsidRPr="00B919DB">
        <w:rPr>
          <w:sz w:val="28"/>
          <w:szCs w:val="28"/>
        </w:rPr>
        <w:t xml:space="preserve"> на обеспечение книгоиздательской продукцией и периодическими изданиями осуществляется ежемесячно в твердой сумме независимо от установленной нагрузки</w:t>
      </w:r>
      <w:proofErr w:type="gramStart"/>
      <w:r w:rsidR="004F217B" w:rsidRPr="00B919DB">
        <w:rPr>
          <w:sz w:val="28"/>
          <w:szCs w:val="28"/>
        </w:rPr>
        <w:t>.».</w:t>
      </w:r>
      <w:proofErr w:type="gramEnd"/>
    </w:p>
    <w:p w:rsidR="001032A3" w:rsidRDefault="009E3B36" w:rsidP="001032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0E56">
        <w:rPr>
          <w:sz w:val="28"/>
          <w:szCs w:val="28"/>
        </w:rPr>
        <w:t>7</w:t>
      </w:r>
      <w:r w:rsidR="002A326D">
        <w:rPr>
          <w:sz w:val="28"/>
          <w:szCs w:val="28"/>
        </w:rPr>
        <w:t xml:space="preserve">. </w:t>
      </w:r>
      <w:r w:rsidR="001032A3">
        <w:rPr>
          <w:sz w:val="28"/>
          <w:szCs w:val="28"/>
        </w:rPr>
        <w:t xml:space="preserve">Пункт 8.1 приложения к Решению изложить в следующей редакции: </w:t>
      </w:r>
      <w:bookmarkStart w:id="1" w:name="Par1024"/>
      <w:bookmarkEnd w:id="1"/>
    </w:p>
    <w:p w:rsidR="001032A3" w:rsidRPr="00C773C7" w:rsidRDefault="009E3B36" w:rsidP="001032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32A3">
        <w:rPr>
          <w:sz w:val="28"/>
          <w:szCs w:val="28"/>
        </w:rPr>
        <w:t>«8.1</w:t>
      </w:r>
      <w:r w:rsidR="001032A3" w:rsidRPr="00C773C7">
        <w:rPr>
          <w:sz w:val="28"/>
          <w:szCs w:val="28"/>
        </w:rPr>
        <w:t>. Ежемесячная доплата молодым специалистам из числа педагогических работников устанавливается в размере 1000 рублей и выплачивается в течение первых двух лет работы по специальности.</w:t>
      </w:r>
    </w:p>
    <w:p w:rsidR="001032A3" w:rsidRDefault="001032A3" w:rsidP="00943E35">
      <w:pPr>
        <w:pStyle w:val="ac"/>
        <w:tabs>
          <w:tab w:val="left" w:pos="1080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доплата молодым специалистам</w:t>
      </w:r>
      <w:r w:rsidR="00474087">
        <w:rPr>
          <w:sz w:val="28"/>
          <w:szCs w:val="28"/>
        </w:rPr>
        <w:t xml:space="preserve"> начисляе</w:t>
      </w:r>
      <w:r w:rsidRPr="00C773C7">
        <w:rPr>
          <w:sz w:val="28"/>
          <w:szCs w:val="28"/>
        </w:rPr>
        <w:t>тс</w:t>
      </w:r>
      <w:r w:rsidR="00CF79F1">
        <w:rPr>
          <w:sz w:val="28"/>
          <w:szCs w:val="28"/>
        </w:rPr>
        <w:t xml:space="preserve">я к должностному окладу </w:t>
      </w:r>
      <w:r w:rsidRPr="00C773C7">
        <w:rPr>
          <w:sz w:val="28"/>
          <w:szCs w:val="28"/>
        </w:rPr>
        <w:t xml:space="preserve"> и не образу</w:t>
      </w:r>
      <w:r>
        <w:rPr>
          <w:sz w:val="28"/>
          <w:szCs w:val="28"/>
        </w:rPr>
        <w:t>е</w:t>
      </w:r>
      <w:r w:rsidRPr="00C773C7">
        <w:rPr>
          <w:sz w:val="28"/>
          <w:szCs w:val="28"/>
        </w:rPr>
        <w:t xml:space="preserve">т его увеличение для исчисления других выплат, надбавок, доплат, кроме районного коэффициента и процентной надбавки к заработной плате за </w:t>
      </w:r>
      <w:r w:rsidR="00AC16B3">
        <w:rPr>
          <w:sz w:val="28"/>
          <w:szCs w:val="28"/>
        </w:rPr>
        <w:t>стаж работы</w:t>
      </w:r>
      <w:r w:rsidRPr="00C773C7">
        <w:rPr>
          <w:sz w:val="28"/>
          <w:szCs w:val="28"/>
        </w:rPr>
        <w:t xml:space="preserve"> в районах Крайнего Севера и приравненных к ним местностях</w:t>
      </w:r>
      <w:proofErr w:type="gramStart"/>
      <w:r w:rsidRPr="00C773C7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1032A3" w:rsidRDefault="00160E56" w:rsidP="00943E35">
      <w:pPr>
        <w:pStyle w:val="ac"/>
        <w:tabs>
          <w:tab w:val="left" w:pos="1080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032A3">
        <w:rPr>
          <w:sz w:val="28"/>
          <w:szCs w:val="28"/>
        </w:rPr>
        <w:t>. Пункты 8.2, 8.3, 8.4 приложения к Решению признать утратившими силу.</w:t>
      </w:r>
    </w:p>
    <w:p w:rsidR="00474087" w:rsidRDefault="00160E56" w:rsidP="00B97AF4">
      <w:pPr>
        <w:pStyle w:val="ac"/>
        <w:tabs>
          <w:tab w:val="left" w:pos="1080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032A3">
        <w:rPr>
          <w:sz w:val="28"/>
          <w:szCs w:val="28"/>
        </w:rPr>
        <w:t xml:space="preserve">. </w:t>
      </w:r>
      <w:r w:rsidR="001032A3" w:rsidRPr="008C0E22">
        <w:rPr>
          <w:sz w:val="28"/>
          <w:szCs w:val="28"/>
        </w:rPr>
        <w:t xml:space="preserve">Дополнить приложение к </w:t>
      </w:r>
      <w:r w:rsidR="001032A3">
        <w:rPr>
          <w:sz w:val="28"/>
          <w:szCs w:val="28"/>
        </w:rPr>
        <w:t>Решению</w:t>
      </w:r>
      <w:r w:rsidR="001032A3" w:rsidRPr="008C0E22">
        <w:rPr>
          <w:sz w:val="28"/>
          <w:szCs w:val="28"/>
        </w:rPr>
        <w:t xml:space="preserve"> пунктом 9.4 следующего содержания:</w:t>
      </w:r>
    </w:p>
    <w:p w:rsidR="00B97AF4" w:rsidRDefault="001032A3" w:rsidP="00B97AF4">
      <w:pPr>
        <w:pStyle w:val="ac"/>
        <w:tabs>
          <w:tab w:val="left" w:pos="1080"/>
        </w:tabs>
        <w:spacing w:after="0"/>
        <w:ind w:firstLine="720"/>
        <w:jc w:val="both"/>
        <w:rPr>
          <w:sz w:val="28"/>
          <w:szCs w:val="28"/>
        </w:rPr>
      </w:pPr>
      <w:r w:rsidRPr="00D72318">
        <w:rPr>
          <w:sz w:val="28"/>
          <w:szCs w:val="28"/>
        </w:rPr>
        <w:t>«</w:t>
      </w:r>
      <w:hyperlink r:id="rId13" w:history="1">
        <w:r w:rsidRPr="00D72318">
          <w:rPr>
            <w:sz w:val="28"/>
            <w:szCs w:val="28"/>
          </w:rPr>
          <w:t>9.4</w:t>
        </w:r>
      </w:hyperlink>
      <w:r w:rsidRPr="00D72318">
        <w:rPr>
          <w:sz w:val="28"/>
          <w:szCs w:val="28"/>
        </w:rPr>
        <w:t>. Заработная плата руководителя учреждения устанавливается в соответствии с условиями, предусмотренными настоящим Положением, но не должна превышать восьмикратного размера</w:t>
      </w:r>
      <w:r w:rsidRPr="008C0E22">
        <w:rPr>
          <w:sz w:val="28"/>
          <w:szCs w:val="28"/>
        </w:rPr>
        <w:t xml:space="preserve"> средней заработной платы работников данного учреждения</w:t>
      </w:r>
      <w:proofErr w:type="gramStart"/>
      <w:r w:rsidRPr="008C0E22">
        <w:rPr>
          <w:sz w:val="28"/>
          <w:szCs w:val="28"/>
        </w:rPr>
        <w:t>.».</w:t>
      </w:r>
      <w:proofErr w:type="gramEnd"/>
    </w:p>
    <w:p w:rsidR="001032A3" w:rsidRDefault="00160E56" w:rsidP="00B97AF4">
      <w:pPr>
        <w:pStyle w:val="ac"/>
        <w:tabs>
          <w:tab w:val="left" w:pos="1080"/>
        </w:tabs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97AF4">
        <w:rPr>
          <w:sz w:val="28"/>
          <w:szCs w:val="28"/>
        </w:rPr>
        <w:t xml:space="preserve">. </w:t>
      </w:r>
      <w:r w:rsidR="001032A3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Положение приложением следующе</w:t>
      </w:r>
      <w:r w:rsidR="00474087">
        <w:rPr>
          <w:sz w:val="28"/>
          <w:szCs w:val="28"/>
        </w:rPr>
        <w:t>го содержания:</w:t>
      </w:r>
    </w:p>
    <w:p w:rsidR="007F5F5C" w:rsidRDefault="007F5F5C" w:rsidP="00160E56">
      <w:pPr>
        <w:pStyle w:val="ac"/>
        <w:tabs>
          <w:tab w:val="left" w:pos="1080"/>
        </w:tabs>
        <w:spacing w:after="0"/>
        <w:ind w:firstLine="720"/>
        <w:jc w:val="both"/>
        <w:rPr>
          <w:sz w:val="28"/>
          <w:szCs w:val="28"/>
        </w:rPr>
      </w:pPr>
    </w:p>
    <w:p w:rsidR="00433E3C" w:rsidRPr="00E12338" w:rsidRDefault="00AC16B3" w:rsidP="00433E3C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433E3C" w:rsidRPr="00E12338">
        <w:rPr>
          <w:sz w:val="28"/>
          <w:szCs w:val="28"/>
        </w:rPr>
        <w:t>Приложение</w:t>
      </w:r>
    </w:p>
    <w:p w:rsidR="00433E3C" w:rsidRDefault="00433E3C" w:rsidP="00433E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60E56">
        <w:rPr>
          <w:sz w:val="28"/>
          <w:szCs w:val="28"/>
        </w:rPr>
        <w:t>Положению о размерах и условиях оплаты труда</w:t>
      </w:r>
    </w:p>
    <w:p w:rsidR="00160E56" w:rsidRDefault="00160E56" w:rsidP="00433E3C">
      <w:pPr>
        <w:jc w:val="right"/>
        <w:rPr>
          <w:sz w:val="28"/>
          <w:szCs w:val="28"/>
        </w:rPr>
      </w:pPr>
      <w:r>
        <w:rPr>
          <w:sz w:val="28"/>
          <w:szCs w:val="28"/>
        </w:rPr>
        <w:t>работников муниципальных образовательных учреждений</w:t>
      </w:r>
    </w:p>
    <w:p w:rsidR="00160E56" w:rsidRDefault="00160E56" w:rsidP="00433E3C">
      <w:pPr>
        <w:jc w:val="right"/>
        <w:rPr>
          <w:sz w:val="28"/>
          <w:szCs w:val="28"/>
        </w:rPr>
      </w:pPr>
      <w:r>
        <w:rPr>
          <w:sz w:val="28"/>
          <w:szCs w:val="28"/>
        </w:rPr>
        <w:t>(бюджетных, казенных, автономных), подведомственных</w:t>
      </w:r>
    </w:p>
    <w:p w:rsidR="00160E56" w:rsidRDefault="00160E56" w:rsidP="00433E3C">
      <w:pPr>
        <w:jc w:val="right"/>
        <w:rPr>
          <w:sz w:val="28"/>
          <w:szCs w:val="28"/>
        </w:rPr>
      </w:pPr>
      <w:r>
        <w:rPr>
          <w:sz w:val="28"/>
          <w:szCs w:val="28"/>
        </w:rPr>
        <w:t>Департаменту образования Администрации</w:t>
      </w:r>
    </w:p>
    <w:p w:rsidR="00B97AF4" w:rsidRDefault="00160E56" w:rsidP="00160E56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</w:p>
    <w:p w:rsidR="000A5550" w:rsidRDefault="000A5550" w:rsidP="00B97AF4">
      <w:pPr>
        <w:pStyle w:val="ac"/>
        <w:tabs>
          <w:tab w:val="left" w:pos="1080"/>
        </w:tabs>
        <w:jc w:val="center"/>
        <w:rPr>
          <w:sz w:val="28"/>
          <w:szCs w:val="28"/>
        </w:rPr>
      </w:pPr>
    </w:p>
    <w:p w:rsidR="00B97AF4" w:rsidRDefault="00B97AF4" w:rsidP="00B97AF4">
      <w:pPr>
        <w:pStyle w:val="ac"/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Объемные показатели и порядок отнесения муниципальных образовательных учреждений города Ханты-Мансийска к группам по оплате труда руководителей для установления </w:t>
      </w:r>
      <w:r w:rsidR="00B40CC2">
        <w:rPr>
          <w:sz w:val="28"/>
          <w:szCs w:val="28"/>
        </w:rPr>
        <w:t xml:space="preserve">коэффициента </w:t>
      </w:r>
      <w:r>
        <w:rPr>
          <w:sz w:val="28"/>
          <w:szCs w:val="28"/>
        </w:rPr>
        <w:t>масштаба управления</w:t>
      </w:r>
    </w:p>
    <w:p w:rsidR="00B97AF4" w:rsidRDefault="00B97AF4" w:rsidP="00B97AF4">
      <w:pPr>
        <w:pStyle w:val="ac"/>
        <w:numPr>
          <w:ilvl w:val="0"/>
          <w:numId w:val="14"/>
        </w:numPr>
        <w:tabs>
          <w:tab w:val="left" w:pos="1080"/>
        </w:tabs>
        <w:spacing w:after="0"/>
        <w:jc w:val="center"/>
        <w:rPr>
          <w:sz w:val="28"/>
          <w:szCs w:val="28"/>
        </w:rPr>
      </w:pPr>
      <w:r w:rsidRPr="008C0E22">
        <w:rPr>
          <w:sz w:val="28"/>
          <w:szCs w:val="28"/>
        </w:rPr>
        <w:t>Общие положения</w:t>
      </w:r>
    </w:p>
    <w:p w:rsidR="00B97AF4" w:rsidRPr="00626BB9" w:rsidRDefault="00B97AF4" w:rsidP="00B97AF4">
      <w:pPr>
        <w:pStyle w:val="ac"/>
        <w:numPr>
          <w:ilvl w:val="1"/>
          <w:numId w:val="14"/>
        </w:numPr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proofErr w:type="gramStart"/>
      <w:r w:rsidRPr="00626BB9">
        <w:rPr>
          <w:sz w:val="28"/>
          <w:szCs w:val="28"/>
        </w:rPr>
        <w:t xml:space="preserve">Основным критерием для установления коэффициента масштаба управления руководителям, их заместителям и руководителям структурных подразделений </w:t>
      </w:r>
      <w:r>
        <w:rPr>
          <w:sz w:val="28"/>
          <w:szCs w:val="28"/>
        </w:rPr>
        <w:t xml:space="preserve">муниципальных </w:t>
      </w:r>
      <w:r w:rsidRPr="00626BB9">
        <w:rPr>
          <w:sz w:val="28"/>
          <w:szCs w:val="28"/>
        </w:rPr>
        <w:t>образовательных учреждений</w:t>
      </w:r>
      <w:r>
        <w:rPr>
          <w:sz w:val="28"/>
          <w:szCs w:val="28"/>
        </w:rPr>
        <w:t xml:space="preserve">, </w:t>
      </w:r>
      <w:r w:rsidRPr="00D72318">
        <w:rPr>
          <w:sz w:val="28"/>
          <w:szCs w:val="28"/>
        </w:rPr>
        <w:t xml:space="preserve">подведомственных Департаменту образования </w:t>
      </w:r>
      <w:r>
        <w:rPr>
          <w:sz w:val="28"/>
          <w:szCs w:val="28"/>
        </w:rPr>
        <w:t xml:space="preserve">Администрации города Ханты-Мансийска </w:t>
      </w:r>
      <w:r w:rsidRPr="00626BB9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соответственно –</w:t>
      </w:r>
      <w:r w:rsidRPr="00626BB9">
        <w:rPr>
          <w:sz w:val="28"/>
          <w:szCs w:val="28"/>
        </w:rPr>
        <w:t xml:space="preserve"> руководители, </w:t>
      </w:r>
      <w:r>
        <w:rPr>
          <w:sz w:val="28"/>
          <w:szCs w:val="28"/>
        </w:rPr>
        <w:t>муниципальные</w:t>
      </w:r>
      <w:r w:rsidRPr="00626BB9">
        <w:rPr>
          <w:sz w:val="28"/>
          <w:szCs w:val="28"/>
        </w:rPr>
        <w:t xml:space="preserve"> образовательные учре</w:t>
      </w:r>
      <w:r>
        <w:rPr>
          <w:sz w:val="28"/>
          <w:szCs w:val="28"/>
        </w:rPr>
        <w:t>ждения</w:t>
      </w:r>
      <w:r w:rsidRPr="00626BB9">
        <w:rPr>
          <w:sz w:val="28"/>
          <w:szCs w:val="28"/>
        </w:rPr>
        <w:t xml:space="preserve">) являются группы по оплате труда руководителей (далее также </w:t>
      </w:r>
      <w:r>
        <w:rPr>
          <w:sz w:val="28"/>
          <w:szCs w:val="28"/>
        </w:rPr>
        <w:t>–</w:t>
      </w:r>
      <w:r w:rsidRPr="00626BB9">
        <w:rPr>
          <w:sz w:val="28"/>
          <w:szCs w:val="28"/>
        </w:rPr>
        <w:t xml:space="preserve"> группы по оплате труда), определяемые на основе объемных показателей </w:t>
      </w:r>
      <w:r>
        <w:rPr>
          <w:sz w:val="28"/>
          <w:szCs w:val="28"/>
        </w:rPr>
        <w:t xml:space="preserve">муниципальных </w:t>
      </w:r>
      <w:r w:rsidRPr="00626BB9">
        <w:rPr>
          <w:sz w:val="28"/>
          <w:szCs w:val="28"/>
        </w:rPr>
        <w:t xml:space="preserve">образовательных учреждений (далее </w:t>
      </w:r>
      <w:r>
        <w:rPr>
          <w:sz w:val="28"/>
          <w:szCs w:val="28"/>
        </w:rPr>
        <w:t>–</w:t>
      </w:r>
      <w:r w:rsidRPr="00626BB9">
        <w:rPr>
          <w:sz w:val="28"/>
          <w:szCs w:val="28"/>
        </w:rPr>
        <w:t xml:space="preserve"> объемные показатели).</w:t>
      </w:r>
      <w:proofErr w:type="gramEnd"/>
    </w:p>
    <w:p w:rsidR="00B97AF4" w:rsidRDefault="00B97AF4" w:rsidP="00B97AF4">
      <w:pPr>
        <w:pStyle w:val="ac"/>
        <w:numPr>
          <w:ilvl w:val="1"/>
          <w:numId w:val="14"/>
        </w:numPr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 w:rsidRPr="00626BB9">
        <w:rPr>
          <w:sz w:val="28"/>
          <w:szCs w:val="28"/>
        </w:rPr>
        <w:t xml:space="preserve">К объемным показателям относятся показатели, характеризующие масштаб руководства </w:t>
      </w:r>
      <w:r>
        <w:rPr>
          <w:sz w:val="28"/>
          <w:szCs w:val="28"/>
        </w:rPr>
        <w:t>муниципальным</w:t>
      </w:r>
      <w:r w:rsidRPr="00626BB9">
        <w:rPr>
          <w:sz w:val="28"/>
          <w:szCs w:val="28"/>
        </w:rPr>
        <w:t xml:space="preserve"> образовательным учреждением: </w:t>
      </w:r>
      <w:r w:rsidRPr="00626BB9">
        <w:rPr>
          <w:sz w:val="28"/>
          <w:szCs w:val="28"/>
        </w:rPr>
        <w:lastRenderedPageBreak/>
        <w:t>численность работников учреждения, количество обучающихся (воспитанников), сменность работы образовательного учреждения, превышение плановой (проектной) наполняемости и другие показатели, значительно осложняющие работу по руководству учреждением.</w:t>
      </w:r>
    </w:p>
    <w:p w:rsidR="00B97AF4" w:rsidRDefault="00B97AF4" w:rsidP="00B97AF4">
      <w:pPr>
        <w:widowControl w:val="0"/>
        <w:autoSpaceDE w:val="0"/>
        <w:autoSpaceDN w:val="0"/>
        <w:adjustRightInd w:val="0"/>
        <w:ind w:firstLine="540"/>
        <w:jc w:val="both"/>
      </w:pPr>
    </w:p>
    <w:p w:rsidR="00B97AF4" w:rsidRPr="00B06013" w:rsidRDefault="00B97AF4" w:rsidP="00B97AF4">
      <w:pPr>
        <w:pStyle w:val="ac"/>
        <w:tabs>
          <w:tab w:val="left" w:pos="1080"/>
        </w:tabs>
        <w:ind w:firstLine="720"/>
        <w:jc w:val="center"/>
        <w:rPr>
          <w:sz w:val="28"/>
          <w:szCs w:val="28"/>
        </w:rPr>
      </w:pPr>
      <w:r w:rsidRPr="00B06013"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I</w:t>
      </w:r>
      <w:r w:rsidRPr="00B06013">
        <w:rPr>
          <w:sz w:val="28"/>
          <w:szCs w:val="28"/>
        </w:rPr>
        <w:t>. Объемные показатели</w:t>
      </w:r>
    </w:p>
    <w:p w:rsidR="00B97AF4" w:rsidRPr="00D72318" w:rsidRDefault="00B97AF4" w:rsidP="00BC780A">
      <w:pPr>
        <w:pStyle w:val="ac"/>
        <w:tabs>
          <w:tab w:val="left" w:pos="1080"/>
        </w:tabs>
        <w:spacing w:after="0"/>
        <w:ind w:firstLine="720"/>
        <w:jc w:val="both"/>
        <w:rPr>
          <w:sz w:val="28"/>
          <w:szCs w:val="28"/>
        </w:rPr>
      </w:pPr>
      <w:r w:rsidRPr="00381C78">
        <w:rPr>
          <w:sz w:val="28"/>
          <w:szCs w:val="28"/>
        </w:rPr>
        <w:t xml:space="preserve">2.1. </w:t>
      </w:r>
      <w:r w:rsidRPr="00B06013">
        <w:rPr>
          <w:sz w:val="28"/>
          <w:szCs w:val="28"/>
        </w:rPr>
        <w:t xml:space="preserve">По объемным показателям для определения коэффициентов масштаба управления руководителям </w:t>
      </w:r>
      <w:r>
        <w:rPr>
          <w:sz w:val="28"/>
          <w:szCs w:val="28"/>
        </w:rPr>
        <w:t>муниципальных</w:t>
      </w:r>
      <w:r w:rsidR="009074ED">
        <w:rPr>
          <w:sz w:val="28"/>
          <w:szCs w:val="28"/>
        </w:rPr>
        <w:t xml:space="preserve"> образовательных учреждений </w:t>
      </w:r>
      <w:r w:rsidRPr="00B06013">
        <w:rPr>
          <w:sz w:val="28"/>
          <w:szCs w:val="28"/>
        </w:rPr>
        <w:t xml:space="preserve">устанавливаются четыре группы по оплате </w:t>
      </w:r>
      <w:r w:rsidRPr="00D72318">
        <w:rPr>
          <w:sz w:val="28"/>
          <w:szCs w:val="28"/>
        </w:rPr>
        <w:t>труда.</w:t>
      </w:r>
    </w:p>
    <w:p w:rsidR="00B97AF4" w:rsidRDefault="00B97AF4" w:rsidP="00BC780A">
      <w:pPr>
        <w:pStyle w:val="ac"/>
        <w:tabs>
          <w:tab w:val="left" w:pos="1080"/>
        </w:tabs>
        <w:spacing w:after="0"/>
        <w:ind w:firstLine="720"/>
        <w:jc w:val="both"/>
        <w:rPr>
          <w:sz w:val="28"/>
          <w:szCs w:val="28"/>
        </w:rPr>
      </w:pPr>
      <w:r w:rsidRPr="00D72318">
        <w:rPr>
          <w:sz w:val="28"/>
          <w:szCs w:val="28"/>
        </w:rPr>
        <w:t>2.2.</w:t>
      </w:r>
      <w:r>
        <w:rPr>
          <w:sz w:val="28"/>
          <w:szCs w:val="28"/>
        </w:rPr>
        <w:t xml:space="preserve"> Отнесение муниципальных</w:t>
      </w:r>
      <w:r w:rsidR="009074ED">
        <w:rPr>
          <w:sz w:val="28"/>
          <w:szCs w:val="28"/>
        </w:rPr>
        <w:t xml:space="preserve"> образовательных учреждений </w:t>
      </w:r>
      <w:r w:rsidRPr="00D72318">
        <w:rPr>
          <w:sz w:val="28"/>
          <w:szCs w:val="28"/>
        </w:rPr>
        <w:t>к одной из четырех групп по оплате труда руководителей производится по сумме баллов после оценки сложности руководства учреждением по показателям, указанным в таблице 1:</w:t>
      </w:r>
    </w:p>
    <w:p w:rsidR="000A5550" w:rsidRPr="00D72318" w:rsidRDefault="000A5550" w:rsidP="00BC780A">
      <w:pPr>
        <w:pStyle w:val="ac"/>
        <w:tabs>
          <w:tab w:val="left" w:pos="1080"/>
        </w:tabs>
        <w:spacing w:after="0"/>
        <w:ind w:firstLine="720"/>
        <w:jc w:val="both"/>
        <w:rPr>
          <w:sz w:val="28"/>
          <w:szCs w:val="28"/>
        </w:rPr>
      </w:pPr>
    </w:p>
    <w:p w:rsidR="00B97AF4" w:rsidRPr="00D72318" w:rsidRDefault="00B97AF4" w:rsidP="00B97AF4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D72318">
        <w:rPr>
          <w:sz w:val="28"/>
          <w:szCs w:val="28"/>
        </w:rPr>
        <w:t>Таблица 1</w:t>
      </w:r>
    </w:p>
    <w:p w:rsidR="00B97AF4" w:rsidRPr="00D72318" w:rsidRDefault="00B97AF4" w:rsidP="00B97AF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72318">
        <w:rPr>
          <w:sz w:val="28"/>
          <w:szCs w:val="28"/>
        </w:rPr>
        <w:t>Показатели оценки сложности руководства учреждением</w:t>
      </w:r>
    </w:p>
    <w:tbl>
      <w:tblPr>
        <w:tblW w:w="0" w:type="auto"/>
        <w:jc w:val="center"/>
        <w:tblInd w:w="-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03"/>
        <w:gridCol w:w="2579"/>
        <w:gridCol w:w="2546"/>
      </w:tblGrid>
      <w:tr w:rsidR="00B97AF4" w:rsidRPr="00D72318" w:rsidTr="000A5550">
        <w:trPr>
          <w:jc w:val="center"/>
        </w:trPr>
        <w:tc>
          <w:tcPr>
            <w:tcW w:w="4503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Показатель</w:t>
            </w:r>
          </w:p>
        </w:tc>
        <w:tc>
          <w:tcPr>
            <w:tcW w:w="2579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Условия</w:t>
            </w:r>
          </w:p>
        </w:tc>
        <w:tc>
          <w:tcPr>
            <w:tcW w:w="2546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Количество баллов</w:t>
            </w:r>
          </w:p>
        </w:tc>
      </w:tr>
      <w:tr w:rsidR="00B97AF4" w:rsidRPr="00D72318" w:rsidTr="000A5550">
        <w:trPr>
          <w:jc w:val="center"/>
        </w:trPr>
        <w:tc>
          <w:tcPr>
            <w:tcW w:w="4503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1. Количество обучающихся (воспитанников) в образовательных учреждениях</w:t>
            </w:r>
          </w:p>
        </w:tc>
        <w:tc>
          <w:tcPr>
            <w:tcW w:w="2579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из расчета за каждого обучающегося (воспитанника)</w:t>
            </w:r>
          </w:p>
        </w:tc>
        <w:tc>
          <w:tcPr>
            <w:tcW w:w="2546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0,3</w:t>
            </w:r>
          </w:p>
        </w:tc>
      </w:tr>
      <w:tr w:rsidR="00B97AF4" w:rsidRPr="00D72318" w:rsidTr="000A5550">
        <w:trPr>
          <w:jc w:val="center"/>
        </w:trPr>
        <w:tc>
          <w:tcPr>
            <w:tcW w:w="4503" w:type="dxa"/>
          </w:tcPr>
          <w:p w:rsidR="00B97AF4" w:rsidRPr="00D72318" w:rsidRDefault="000A5550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97AF4" w:rsidRPr="00D72318">
              <w:rPr>
                <w:sz w:val="28"/>
                <w:szCs w:val="28"/>
              </w:rPr>
              <w:t>. Количество групп в дошкольных учреждениях</w:t>
            </w:r>
          </w:p>
        </w:tc>
        <w:tc>
          <w:tcPr>
            <w:tcW w:w="2579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из расчета за группу</w:t>
            </w:r>
          </w:p>
        </w:tc>
        <w:tc>
          <w:tcPr>
            <w:tcW w:w="2546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10</w:t>
            </w:r>
          </w:p>
        </w:tc>
      </w:tr>
      <w:tr w:rsidR="00B97AF4" w:rsidRPr="00D72318" w:rsidTr="000A5550">
        <w:trPr>
          <w:jc w:val="center"/>
        </w:trPr>
        <w:tc>
          <w:tcPr>
            <w:tcW w:w="4503" w:type="dxa"/>
          </w:tcPr>
          <w:p w:rsidR="00B97AF4" w:rsidRPr="00D72318" w:rsidRDefault="000A5550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97AF4" w:rsidRPr="00D72318">
              <w:rPr>
                <w:sz w:val="28"/>
                <w:szCs w:val="28"/>
              </w:rPr>
              <w:t>. Количество обучающихся в учреждениях дополнительного образования детей:</w:t>
            </w:r>
          </w:p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в многопрофильных</w:t>
            </w:r>
          </w:p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 xml:space="preserve">в однопрофильных клубах (центрах, станциях, базах) юных моряков, речников, пограничников, авиаторов, космонавтов, туристов, техников, натуралистов и </w:t>
            </w:r>
            <w:proofErr w:type="spellStart"/>
            <w:proofErr w:type="gramStart"/>
            <w:r w:rsidRPr="00D72318">
              <w:rPr>
                <w:sz w:val="28"/>
                <w:szCs w:val="28"/>
              </w:rPr>
              <w:t>др</w:t>
            </w:r>
            <w:proofErr w:type="spellEnd"/>
            <w:proofErr w:type="gramEnd"/>
            <w:r w:rsidRPr="00D72318">
              <w:rPr>
                <w:sz w:val="28"/>
                <w:szCs w:val="28"/>
              </w:rPr>
              <w:t>; учреждениях дополнительного образования детей спортивной направленности, музыкальных, художественных школах и школах искусств, оздоровительных лагерях всех видов</w:t>
            </w:r>
          </w:p>
        </w:tc>
        <w:tc>
          <w:tcPr>
            <w:tcW w:w="2579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за каждого обучающегося</w:t>
            </w:r>
          </w:p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за каждого обучающегося (воспитанника, отдыхающего)</w:t>
            </w:r>
          </w:p>
        </w:tc>
        <w:tc>
          <w:tcPr>
            <w:tcW w:w="2546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0,3</w:t>
            </w:r>
          </w:p>
          <w:p w:rsidR="00B97AF4" w:rsidRPr="00D72318" w:rsidRDefault="00B97AF4" w:rsidP="000D2AC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97AF4" w:rsidRPr="00D72318" w:rsidRDefault="00B97AF4" w:rsidP="000D2AC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97AF4" w:rsidRPr="00D72318" w:rsidRDefault="00B97AF4" w:rsidP="000D2AC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97AF4" w:rsidRPr="00D72318" w:rsidRDefault="00B97AF4" w:rsidP="000D2AC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97AF4" w:rsidRPr="00D72318" w:rsidRDefault="00B97AF4" w:rsidP="000D2AC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0,5</w:t>
            </w:r>
          </w:p>
        </w:tc>
      </w:tr>
      <w:tr w:rsidR="00B97AF4" w:rsidRPr="00D72318" w:rsidTr="000A5550">
        <w:trPr>
          <w:jc w:val="center"/>
        </w:trPr>
        <w:tc>
          <w:tcPr>
            <w:tcW w:w="4503" w:type="dxa"/>
          </w:tcPr>
          <w:p w:rsidR="00B97AF4" w:rsidRPr="00D72318" w:rsidRDefault="000A5550" w:rsidP="000A5550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97AF4" w:rsidRPr="00D72318">
              <w:rPr>
                <w:sz w:val="28"/>
                <w:szCs w:val="28"/>
              </w:rPr>
              <w:t xml:space="preserve">. </w:t>
            </w:r>
            <w:proofErr w:type="gramStart"/>
            <w:r w:rsidR="00B97AF4" w:rsidRPr="00D72318">
              <w:rPr>
                <w:sz w:val="28"/>
                <w:szCs w:val="28"/>
              </w:rPr>
              <w:t xml:space="preserve">Превышение плановой (проектной) наполняемости (по классам (группам) или по количеству обучающихся) в общеобразовательных учреждениях </w:t>
            </w:r>
            <w:proofErr w:type="gramEnd"/>
          </w:p>
        </w:tc>
        <w:tc>
          <w:tcPr>
            <w:tcW w:w="2579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 xml:space="preserve">за каждые </w:t>
            </w:r>
          </w:p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50 человек или каждые 2 класса (группы)</w:t>
            </w:r>
          </w:p>
        </w:tc>
        <w:tc>
          <w:tcPr>
            <w:tcW w:w="2546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15</w:t>
            </w:r>
          </w:p>
        </w:tc>
      </w:tr>
      <w:tr w:rsidR="00B97AF4" w:rsidRPr="00D72318" w:rsidTr="000A5550">
        <w:trPr>
          <w:jc w:val="center"/>
        </w:trPr>
        <w:tc>
          <w:tcPr>
            <w:tcW w:w="4503" w:type="dxa"/>
            <w:vMerge w:val="restart"/>
          </w:tcPr>
          <w:p w:rsidR="00B97AF4" w:rsidRPr="00D72318" w:rsidRDefault="000A5550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B97AF4" w:rsidRPr="00D72318">
              <w:rPr>
                <w:sz w:val="28"/>
                <w:szCs w:val="28"/>
              </w:rPr>
              <w:t>. Количество работников в образовательном учреждении</w:t>
            </w:r>
          </w:p>
        </w:tc>
        <w:tc>
          <w:tcPr>
            <w:tcW w:w="2579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за каждого работника</w:t>
            </w:r>
          </w:p>
        </w:tc>
        <w:tc>
          <w:tcPr>
            <w:tcW w:w="2546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1</w:t>
            </w:r>
          </w:p>
        </w:tc>
      </w:tr>
      <w:tr w:rsidR="00B97AF4" w:rsidRPr="00D72318" w:rsidTr="000A5550">
        <w:trPr>
          <w:jc w:val="center"/>
        </w:trPr>
        <w:tc>
          <w:tcPr>
            <w:tcW w:w="4503" w:type="dxa"/>
            <w:vMerge/>
          </w:tcPr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79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дополнительно</w:t>
            </w:r>
          </w:p>
        </w:tc>
        <w:tc>
          <w:tcPr>
            <w:tcW w:w="2546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97AF4" w:rsidRPr="00D72318" w:rsidTr="000A5550">
        <w:trPr>
          <w:jc w:val="center"/>
        </w:trPr>
        <w:tc>
          <w:tcPr>
            <w:tcW w:w="4503" w:type="dxa"/>
            <w:vMerge/>
          </w:tcPr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79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за каждого работника, имеющего первую квалификационную категорию</w:t>
            </w:r>
          </w:p>
        </w:tc>
        <w:tc>
          <w:tcPr>
            <w:tcW w:w="2546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0,5</w:t>
            </w:r>
          </w:p>
        </w:tc>
      </w:tr>
      <w:tr w:rsidR="00B97AF4" w:rsidRPr="00D72318" w:rsidTr="000A5550">
        <w:trPr>
          <w:jc w:val="center"/>
        </w:trPr>
        <w:tc>
          <w:tcPr>
            <w:tcW w:w="4503" w:type="dxa"/>
            <w:vMerge/>
          </w:tcPr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79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за каждого работника, имеющего высшую квалификационную категорию</w:t>
            </w:r>
          </w:p>
        </w:tc>
        <w:tc>
          <w:tcPr>
            <w:tcW w:w="2546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1</w:t>
            </w:r>
          </w:p>
        </w:tc>
      </w:tr>
      <w:tr w:rsidR="00B97AF4" w:rsidRPr="00D72318" w:rsidTr="000A5550">
        <w:trPr>
          <w:jc w:val="center"/>
        </w:trPr>
        <w:tc>
          <w:tcPr>
            <w:tcW w:w="4503" w:type="dxa"/>
          </w:tcPr>
          <w:p w:rsidR="00B97AF4" w:rsidRPr="00D72318" w:rsidRDefault="000A5550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97AF4" w:rsidRPr="00D72318">
              <w:rPr>
                <w:sz w:val="28"/>
                <w:szCs w:val="28"/>
              </w:rPr>
              <w:t>. Наличие групп продленного дня</w:t>
            </w:r>
          </w:p>
        </w:tc>
        <w:tc>
          <w:tcPr>
            <w:tcW w:w="2579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до 20</w:t>
            </w:r>
          </w:p>
        </w:tc>
      </w:tr>
      <w:tr w:rsidR="00B97AF4" w:rsidRPr="00D72318" w:rsidTr="000A5550">
        <w:trPr>
          <w:jc w:val="center"/>
        </w:trPr>
        <w:tc>
          <w:tcPr>
            <w:tcW w:w="4503" w:type="dxa"/>
            <w:vMerge w:val="restart"/>
          </w:tcPr>
          <w:p w:rsidR="00B97AF4" w:rsidRPr="00D72318" w:rsidRDefault="000A5550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97AF4" w:rsidRPr="00D72318">
              <w:rPr>
                <w:sz w:val="28"/>
                <w:szCs w:val="28"/>
              </w:rPr>
              <w:t>. Круглосуточное пребывание обучающихся (воспитанников) в дошкольных и других образовательных учреждениях</w:t>
            </w:r>
          </w:p>
        </w:tc>
        <w:tc>
          <w:tcPr>
            <w:tcW w:w="2579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 xml:space="preserve">за наличие </w:t>
            </w:r>
            <w:proofErr w:type="gramStart"/>
            <w:r w:rsidRPr="00D72318">
              <w:rPr>
                <w:sz w:val="28"/>
                <w:szCs w:val="28"/>
              </w:rPr>
              <w:t>до</w:t>
            </w:r>
            <w:proofErr w:type="gramEnd"/>
            <w:r w:rsidRPr="00D72318">
              <w:rPr>
                <w:sz w:val="28"/>
                <w:szCs w:val="28"/>
              </w:rPr>
              <w:t xml:space="preserve"> </w:t>
            </w:r>
          </w:p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4 гру</w:t>
            </w:r>
            <w:proofErr w:type="gramStart"/>
            <w:r w:rsidRPr="00D72318">
              <w:rPr>
                <w:sz w:val="28"/>
                <w:szCs w:val="28"/>
              </w:rPr>
              <w:t>пп с кр</w:t>
            </w:r>
            <w:proofErr w:type="gramEnd"/>
            <w:r w:rsidRPr="00D72318">
              <w:rPr>
                <w:sz w:val="28"/>
                <w:szCs w:val="28"/>
              </w:rPr>
              <w:t>углосуточным пребыванием воспитанников</w:t>
            </w:r>
          </w:p>
        </w:tc>
        <w:tc>
          <w:tcPr>
            <w:tcW w:w="2546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до 10</w:t>
            </w:r>
          </w:p>
        </w:tc>
      </w:tr>
      <w:tr w:rsidR="00B97AF4" w:rsidRPr="00D72318" w:rsidTr="000A5550">
        <w:trPr>
          <w:jc w:val="center"/>
        </w:trPr>
        <w:tc>
          <w:tcPr>
            <w:tcW w:w="4503" w:type="dxa"/>
            <w:vMerge/>
          </w:tcPr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79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 xml:space="preserve">за наличие 4 и более групп с круглосуточным пребыванием воспитанников или в </w:t>
            </w:r>
            <w:proofErr w:type="gramStart"/>
            <w:r w:rsidRPr="00D72318">
              <w:rPr>
                <w:sz w:val="28"/>
                <w:szCs w:val="28"/>
              </w:rPr>
              <w:t>учреждениях</w:t>
            </w:r>
            <w:proofErr w:type="gramEnd"/>
            <w:r w:rsidRPr="00D72318">
              <w:rPr>
                <w:sz w:val="28"/>
                <w:szCs w:val="28"/>
              </w:rPr>
              <w:t xml:space="preserve"> работающих в таком режиме</w:t>
            </w:r>
          </w:p>
        </w:tc>
        <w:tc>
          <w:tcPr>
            <w:tcW w:w="2546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до 30</w:t>
            </w:r>
          </w:p>
        </w:tc>
      </w:tr>
      <w:tr w:rsidR="00B97AF4" w:rsidRPr="00D72318" w:rsidTr="000A5550">
        <w:trPr>
          <w:jc w:val="center"/>
        </w:trPr>
        <w:tc>
          <w:tcPr>
            <w:tcW w:w="4503" w:type="dxa"/>
            <w:vMerge w:val="restart"/>
          </w:tcPr>
          <w:p w:rsidR="00B97AF4" w:rsidRPr="00D72318" w:rsidRDefault="000A5550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97AF4" w:rsidRPr="00D72318">
              <w:rPr>
                <w:sz w:val="28"/>
                <w:szCs w:val="28"/>
              </w:rPr>
              <w:t>. Наличие филиалов, УКП, интерната при образовательном учреждении, общежития, санатория-профилактория и др. с количеством обучающихся (проживающих)</w:t>
            </w:r>
          </w:p>
        </w:tc>
        <w:tc>
          <w:tcPr>
            <w:tcW w:w="2579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за каждое указанное структурное подразделение</w:t>
            </w:r>
          </w:p>
        </w:tc>
        <w:tc>
          <w:tcPr>
            <w:tcW w:w="2546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97AF4" w:rsidRPr="00D72318" w:rsidTr="000A5550">
        <w:trPr>
          <w:jc w:val="center"/>
        </w:trPr>
        <w:tc>
          <w:tcPr>
            <w:tcW w:w="4503" w:type="dxa"/>
            <w:vMerge/>
          </w:tcPr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79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до 100 человек</w:t>
            </w:r>
          </w:p>
        </w:tc>
        <w:tc>
          <w:tcPr>
            <w:tcW w:w="2546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до 20</w:t>
            </w:r>
          </w:p>
        </w:tc>
      </w:tr>
      <w:tr w:rsidR="00B97AF4" w:rsidRPr="00D72318" w:rsidTr="000A5550">
        <w:trPr>
          <w:jc w:val="center"/>
        </w:trPr>
        <w:tc>
          <w:tcPr>
            <w:tcW w:w="4503" w:type="dxa"/>
            <w:vMerge/>
          </w:tcPr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79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 xml:space="preserve">от 100 до </w:t>
            </w:r>
          </w:p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200 человек</w:t>
            </w:r>
          </w:p>
        </w:tc>
        <w:tc>
          <w:tcPr>
            <w:tcW w:w="2546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до 30</w:t>
            </w:r>
          </w:p>
        </w:tc>
      </w:tr>
      <w:tr w:rsidR="00B97AF4" w:rsidRPr="00D72318" w:rsidTr="000A5550">
        <w:trPr>
          <w:jc w:val="center"/>
        </w:trPr>
        <w:tc>
          <w:tcPr>
            <w:tcW w:w="4503" w:type="dxa"/>
            <w:vMerge/>
          </w:tcPr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79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свыше 200 человек</w:t>
            </w:r>
          </w:p>
        </w:tc>
        <w:tc>
          <w:tcPr>
            <w:tcW w:w="2546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до 50</w:t>
            </w:r>
          </w:p>
        </w:tc>
      </w:tr>
      <w:tr w:rsidR="00B97AF4" w:rsidRPr="00D72318" w:rsidTr="000A5550">
        <w:trPr>
          <w:jc w:val="center"/>
        </w:trPr>
        <w:tc>
          <w:tcPr>
            <w:tcW w:w="4503" w:type="dxa"/>
          </w:tcPr>
          <w:p w:rsidR="00B97AF4" w:rsidRPr="00D72318" w:rsidRDefault="000A5550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97AF4" w:rsidRPr="00D72318">
              <w:rPr>
                <w:sz w:val="28"/>
                <w:szCs w:val="28"/>
              </w:rPr>
              <w:t xml:space="preserve">. Наличие обучающихся (воспитанников) с </w:t>
            </w:r>
            <w:proofErr w:type="gramStart"/>
            <w:r w:rsidR="00B97AF4" w:rsidRPr="00D72318">
              <w:rPr>
                <w:sz w:val="28"/>
                <w:szCs w:val="28"/>
              </w:rPr>
              <w:t>полным</w:t>
            </w:r>
            <w:proofErr w:type="gramEnd"/>
            <w:r w:rsidR="00B97AF4" w:rsidRPr="00D72318">
              <w:rPr>
                <w:sz w:val="28"/>
                <w:szCs w:val="28"/>
              </w:rPr>
              <w:t xml:space="preserve"> </w:t>
            </w:r>
            <w:proofErr w:type="spellStart"/>
            <w:r w:rsidR="00B97AF4" w:rsidRPr="00D72318">
              <w:rPr>
                <w:sz w:val="28"/>
                <w:szCs w:val="28"/>
              </w:rPr>
              <w:t>гособеспечением</w:t>
            </w:r>
            <w:proofErr w:type="spellEnd"/>
            <w:r w:rsidR="00B97AF4" w:rsidRPr="00D72318">
              <w:rPr>
                <w:sz w:val="28"/>
                <w:szCs w:val="28"/>
              </w:rPr>
              <w:t xml:space="preserve"> в образовательных учреждениях</w:t>
            </w:r>
          </w:p>
        </w:tc>
        <w:tc>
          <w:tcPr>
            <w:tcW w:w="2579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из расчета за каждого</w:t>
            </w:r>
          </w:p>
        </w:tc>
        <w:tc>
          <w:tcPr>
            <w:tcW w:w="2546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0,2</w:t>
            </w:r>
          </w:p>
        </w:tc>
      </w:tr>
      <w:tr w:rsidR="00B97AF4" w:rsidRPr="00D72318" w:rsidTr="000A5550">
        <w:trPr>
          <w:jc w:val="center"/>
        </w:trPr>
        <w:tc>
          <w:tcPr>
            <w:tcW w:w="4503" w:type="dxa"/>
          </w:tcPr>
          <w:p w:rsidR="00B97AF4" w:rsidRPr="00D72318" w:rsidRDefault="000A5550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97AF4" w:rsidRPr="00D72318">
              <w:rPr>
                <w:sz w:val="28"/>
                <w:szCs w:val="28"/>
              </w:rPr>
              <w:t>. Наличие оборудованных и используемых в образовательном процессе компьютерных классов</w:t>
            </w:r>
          </w:p>
        </w:tc>
        <w:tc>
          <w:tcPr>
            <w:tcW w:w="2579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за каждый класс</w:t>
            </w:r>
          </w:p>
        </w:tc>
        <w:tc>
          <w:tcPr>
            <w:tcW w:w="2546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до 10</w:t>
            </w:r>
          </w:p>
        </w:tc>
      </w:tr>
      <w:tr w:rsidR="00B97AF4" w:rsidRPr="00D72318" w:rsidTr="000A5550">
        <w:trPr>
          <w:jc w:val="center"/>
        </w:trPr>
        <w:tc>
          <w:tcPr>
            <w:tcW w:w="4503" w:type="dxa"/>
          </w:tcPr>
          <w:p w:rsidR="00B97AF4" w:rsidRPr="00D72318" w:rsidRDefault="000A5550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97AF4" w:rsidRPr="00D72318">
              <w:rPr>
                <w:sz w:val="28"/>
                <w:szCs w:val="28"/>
              </w:rPr>
              <w:t xml:space="preserve">. Наличие оборудованных и используемых в образовательном процессе спортивной площадки, </w:t>
            </w:r>
            <w:r w:rsidR="00B97AF4" w:rsidRPr="00D72318">
              <w:rPr>
                <w:sz w:val="28"/>
                <w:szCs w:val="28"/>
              </w:rPr>
              <w:lastRenderedPageBreak/>
              <w:t>стадиона, бассейна и других спортивных сооружений (в зависимости от их состояния и степени использования)</w:t>
            </w:r>
          </w:p>
        </w:tc>
        <w:tc>
          <w:tcPr>
            <w:tcW w:w="2579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lastRenderedPageBreak/>
              <w:t>за каждый вид</w:t>
            </w:r>
          </w:p>
        </w:tc>
        <w:tc>
          <w:tcPr>
            <w:tcW w:w="2546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до 15</w:t>
            </w:r>
          </w:p>
        </w:tc>
      </w:tr>
      <w:tr w:rsidR="00B97AF4" w:rsidRPr="00D72318" w:rsidTr="000A5550">
        <w:trPr>
          <w:jc w:val="center"/>
        </w:trPr>
        <w:tc>
          <w:tcPr>
            <w:tcW w:w="4503" w:type="dxa"/>
          </w:tcPr>
          <w:p w:rsidR="00B97AF4" w:rsidRPr="00D72318" w:rsidRDefault="000A5550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="00B97AF4" w:rsidRPr="00D72318">
              <w:rPr>
                <w:sz w:val="28"/>
                <w:szCs w:val="28"/>
              </w:rPr>
              <w:t>. Наличие собственного оборудованного здравпункта, медици</w:t>
            </w:r>
            <w:r w:rsidR="00B97AF4">
              <w:rPr>
                <w:sz w:val="28"/>
                <w:szCs w:val="28"/>
              </w:rPr>
              <w:t>нского кабинета, оздоровительно-</w:t>
            </w:r>
            <w:r w:rsidR="00B97AF4" w:rsidRPr="00D72318">
              <w:rPr>
                <w:sz w:val="28"/>
                <w:szCs w:val="28"/>
              </w:rPr>
              <w:t>восстановительного центра, столовой</w:t>
            </w:r>
          </w:p>
        </w:tc>
        <w:tc>
          <w:tcPr>
            <w:tcW w:w="2579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за каждый вид</w:t>
            </w:r>
          </w:p>
        </w:tc>
        <w:tc>
          <w:tcPr>
            <w:tcW w:w="2546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до 15</w:t>
            </w:r>
          </w:p>
        </w:tc>
      </w:tr>
      <w:tr w:rsidR="00B97AF4" w:rsidRPr="00D72318" w:rsidTr="000A5550">
        <w:trPr>
          <w:jc w:val="center"/>
        </w:trPr>
        <w:tc>
          <w:tcPr>
            <w:tcW w:w="4503" w:type="dxa"/>
          </w:tcPr>
          <w:p w:rsidR="00B97AF4" w:rsidRPr="00D72318" w:rsidRDefault="000A5550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97AF4" w:rsidRPr="00D72318">
              <w:rPr>
                <w:sz w:val="28"/>
                <w:szCs w:val="28"/>
              </w:rPr>
              <w:t>. Наличие автотранспортных средств, сельхозмашин, строительной и другой самоходной техники на балансе образовательного учреждения</w:t>
            </w:r>
          </w:p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учебных кораблей, катеров, самолетов и другой учебной техники</w:t>
            </w:r>
          </w:p>
        </w:tc>
        <w:tc>
          <w:tcPr>
            <w:tcW w:w="2579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за каждую единицу</w:t>
            </w:r>
          </w:p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за каждую единицу</w:t>
            </w:r>
          </w:p>
        </w:tc>
        <w:tc>
          <w:tcPr>
            <w:tcW w:w="2546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до 3, но не более 20</w:t>
            </w:r>
          </w:p>
          <w:p w:rsidR="00B97AF4" w:rsidRPr="00D72318" w:rsidRDefault="00B97AF4" w:rsidP="000D2AC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97AF4" w:rsidRPr="00D72318" w:rsidRDefault="00B97AF4" w:rsidP="000D2AC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97AF4" w:rsidRPr="00D72318" w:rsidRDefault="00B97AF4" w:rsidP="000D2AC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97AF4" w:rsidRPr="00D72318" w:rsidRDefault="00B97AF4" w:rsidP="000D2AC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до 20</w:t>
            </w:r>
          </w:p>
        </w:tc>
      </w:tr>
      <w:tr w:rsidR="00B97AF4" w:rsidRPr="00D72318" w:rsidTr="000A5550">
        <w:trPr>
          <w:jc w:val="center"/>
        </w:trPr>
        <w:tc>
          <w:tcPr>
            <w:tcW w:w="4503" w:type="dxa"/>
          </w:tcPr>
          <w:p w:rsidR="00B97AF4" w:rsidRPr="00D72318" w:rsidRDefault="000A5550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97AF4" w:rsidRPr="00D72318">
              <w:rPr>
                <w:sz w:val="28"/>
                <w:szCs w:val="28"/>
              </w:rPr>
              <w:t>. Наличие загородных объектов (лагерей, баз отдыха, дач и др.)</w:t>
            </w:r>
          </w:p>
        </w:tc>
        <w:tc>
          <w:tcPr>
            <w:tcW w:w="2579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находящихся на балансе образовательных учреждений</w:t>
            </w:r>
          </w:p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в других случаях</w:t>
            </w:r>
          </w:p>
        </w:tc>
        <w:tc>
          <w:tcPr>
            <w:tcW w:w="2546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до 30</w:t>
            </w:r>
          </w:p>
          <w:p w:rsidR="00B97AF4" w:rsidRPr="00D72318" w:rsidRDefault="00B97AF4" w:rsidP="000D2AC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97AF4" w:rsidRPr="00D72318" w:rsidRDefault="00B97AF4" w:rsidP="000D2AC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97AF4" w:rsidRPr="00D72318" w:rsidRDefault="00B97AF4" w:rsidP="000D2AC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97AF4" w:rsidRPr="00D72318" w:rsidRDefault="00B97AF4" w:rsidP="000D2AC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до 15</w:t>
            </w:r>
          </w:p>
        </w:tc>
      </w:tr>
      <w:tr w:rsidR="00B97AF4" w:rsidRPr="00D72318" w:rsidTr="000A5550">
        <w:trPr>
          <w:jc w:val="center"/>
        </w:trPr>
        <w:tc>
          <w:tcPr>
            <w:tcW w:w="4503" w:type="dxa"/>
          </w:tcPr>
          <w:p w:rsidR="00B97AF4" w:rsidRPr="00D72318" w:rsidRDefault="000A5550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97AF4" w:rsidRPr="00D72318">
              <w:rPr>
                <w:sz w:val="28"/>
                <w:szCs w:val="28"/>
              </w:rPr>
              <w:t xml:space="preserve">. Наличие учебно-опытных участков (площадью не менее </w:t>
            </w:r>
            <w:smartTag w:uri="urn:schemas-microsoft-com:office:smarttags" w:element="metricconverter">
              <w:smartTagPr>
                <w:attr w:name="ProductID" w:val="0,5 га"/>
              </w:smartTagPr>
              <w:r w:rsidR="00B97AF4" w:rsidRPr="00D72318">
                <w:rPr>
                  <w:sz w:val="28"/>
                  <w:szCs w:val="28"/>
                </w:rPr>
                <w:t>0,5 га</w:t>
              </w:r>
            </w:smartTag>
            <w:r w:rsidR="00B97AF4" w:rsidRPr="00D72318">
              <w:rPr>
                <w:sz w:val="28"/>
                <w:szCs w:val="28"/>
              </w:rPr>
              <w:t xml:space="preserve">, при орошаемом земледелии – </w:t>
            </w:r>
            <w:smartTag w:uri="urn:schemas-microsoft-com:office:smarttags" w:element="metricconverter">
              <w:smartTagPr>
                <w:attr w:name="ProductID" w:val="0,25 га"/>
              </w:smartTagPr>
              <w:r w:rsidR="00B97AF4" w:rsidRPr="00D72318">
                <w:rPr>
                  <w:sz w:val="28"/>
                  <w:szCs w:val="28"/>
                </w:rPr>
                <w:t>0,25 га</w:t>
              </w:r>
            </w:smartTag>
            <w:r w:rsidR="00B97AF4" w:rsidRPr="00D72318">
              <w:rPr>
                <w:sz w:val="28"/>
                <w:szCs w:val="28"/>
              </w:rPr>
              <w:t xml:space="preserve">), парникового хозяйства, подсобного сельского хозяйства, учебного хозяйства, теплиц </w:t>
            </w:r>
          </w:p>
        </w:tc>
        <w:tc>
          <w:tcPr>
            <w:tcW w:w="2579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за каждый вид</w:t>
            </w:r>
          </w:p>
        </w:tc>
        <w:tc>
          <w:tcPr>
            <w:tcW w:w="2546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до 50</w:t>
            </w:r>
          </w:p>
        </w:tc>
      </w:tr>
      <w:tr w:rsidR="00B97AF4" w:rsidRPr="00D72318" w:rsidTr="000A5550">
        <w:trPr>
          <w:jc w:val="center"/>
        </w:trPr>
        <w:tc>
          <w:tcPr>
            <w:tcW w:w="4503" w:type="dxa"/>
          </w:tcPr>
          <w:p w:rsidR="00B97AF4" w:rsidRPr="00D72318" w:rsidRDefault="000A5550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97AF4" w:rsidRPr="00D72318">
              <w:rPr>
                <w:sz w:val="28"/>
                <w:szCs w:val="28"/>
              </w:rPr>
              <w:t>. Наличие собственных котельных, очистных и других сооружений, жилых домов</w:t>
            </w:r>
          </w:p>
        </w:tc>
        <w:tc>
          <w:tcPr>
            <w:tcW w:w="2579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за каждый вид</w:t>
            </w:r>
          </w:p>
        </w:tc>
        <w:tc>
          <w:tcPr>
            <w:tcW w:w="2546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до 20</w:t>
            </w:r>
          </w:p>
        </w:tc>
      </w:tr>
      <w:tr w:rsidR="00B97AF4" w:rsidRPr="00D72318" w:rsidTr="000A5550">
        <w:trPr>
          <w:jc w:val="center"/>
        </w:trPr>
        <w:tc>
          <w:tcPr>
            <w:tcW w:w="4503" w:type="dxa"/>
          </w:tcPr>
          <w:p w:rsidR="00B97AF4" w:rsidRPr="00D72318" w:rsidRDefault="000A5550" w:rsidP="000A5550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97AF4" w:rsidRPr="00D72318">
              <w:rPr>
                <w:sz w:val="28"/>
                <w:szCs w:val="28"/>
              </w:rPr>
              <w:t>. Наличие обучающихся (воспитанников) в общеобразовательных учреждениях, дошкольных образовательных учреждениях, посещающих бесплатные кружки, секции, студии, организованные этими учреждениями или на их базе</w:t>
            </w:r>
          </w:p>
        </w:tc>
        <w:tc>
          <w:tcPr>
            <w:tcW w:w="2579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 xml:space="preserve">за каждого обучающегося, воспитанника </w:t>
            </w:r>
          </w:p>
        </w:tc>
        <w:tc>
          <w:tcPr>
            <w:tcW w:w="2546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0,5</w:t>
            </w:r>
          </w:p>
        </w:tc>
      </w:tr>
      <w:tr w:rsidR="00B97AF4" w:rsidRPr="00D72318" w:rsidTr="000A5550">
        <w:trPr>
          <w:jc w:val="center"/>
        </w:trPr>
        <w:tc>
          <w:tcPr>
            <w:tcW w:w="4503" w:type="dxa"/>
          </w:tcPr>
          <w:p w:rsidR="00B97AF4" w:rsidRPr="00D72318" w:rsidRDefault="000A5550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97AF4" w:rsidRPr="00D72318">
              <w:rPr>
                <w:sz w:val="28"/>
                <w:szCs w:val="28"/>
              </w:rPr>
              <w:t xml:space="preserve">. Наличие оборудованных и используемых в дошкольных образовательных учреждениях помещений для разных видов </w:t>
            </w:r>
            <w:r w:rsidR="00B97AF4" w:rsidRPr="00D72318">
              <w:rPr>
                <w:sz w:val="28"/>
                <w:szCs w:val="28"/>
              </w:rPr>
              <w:lastRenderedPageBreak/>
              <w:t>активности (изостудия, театральная студия, «комната сказок», зимний сад и др.)</w:t>
            </w:r>
          </w:p>
        </w:tc>
        <w:tc>
          <w:tcPr>
            <w:tcW w:w="2579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lastRenderedPageBreak/>
              <w:t>за каждый вид</w:t>
            </w:r>
          </w:p>
        </w:tc>
        <w:tc>
          <w:tcPr>
            <w:tcW w:w="2546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до 15</w:t>
            </w:r>
          </w:p>
        </w:tc>
      </w:tr>
      <w:tr w:rsidR="00B97AF4" w:rsidRPr="00D72318" w:rsidTr="000A5550">
        <w:trPr>
          <w:jc w:val="center"/>
        </w:trPr>
        <w:tc>
          <w:tcPr>
            <w:tcW w:w="4503" w:type="dxa"/>
          </w:tcPr>
          <w:p w:rsidR="00B97AF4" w:rsidRPr="00D72318" w:rsidRDefault="000A5550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  <w:r w:rsidR="00B97AF4" w:rsidRPr="00D72318">
              <w:rPr>
                <w:sz w:val="28"/>
                <w:szCs w:val="28"/>
              </w:rPr>
              <w:t xml:space="preserve">. Наличие в образовательных учреждениях (классах, группах общего назначения) обучающихся (воспитанников) со специальными потребностями, охваченных квалифицированной коррекцией физического и психического развития (кроме специальных образовательных учреждений (классов, групп) и дошкольных образовательных учреждений (групп) компенсирующего вида </w:t>
            </w:r>
          </w:p>
        </w:tc>
        <w:tc>
          <w:tcPr>
            <w:tcW w:w="2579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за каждого обучающегося, воспитанника</w:t>
            </w:r>
          </w:p>
        </w:tc>
        <w:tc>
          <w:tcPr>
            <w:tcW w:w="2546" w:type="dxa"/>
          </w:tcPr>
          <w:p w:rsidR="00B97AF4" w:rsidRPr="00D72318" w:rsidRDefault="00B97AF4" w:rsidP="000D2AC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1</w:t>
            </w:r>
          </w:p>
        </w:tc>
      </w:tr>
    </w:tbl>
    <w:p w:rsidR="00B97AF4" w:rsidRDefault="00B97AF4" w:rsidP="00B97AF4">
      <w:pPr>
        <w:widowControl w:val="0"/>
        <w:autoSpaceDE w:val="0"/>
        <w:autoSpaceDN w:val="0"/>
        <w:adjustRightInd w:val="0"/>
        <w:ind w:firstLine="540"/>
        <w:jc w:val="both"/>
      </w:pPr>
    </w:p>
    <w:p w:rsidR="00B97AF4" w:rsidRDefault="00B97AF4" w:rsidP="00B97AF4">
      <w:pPr>
        <w:pStyle w:val="ac"/>
        <w:tabs>
          <w:tab w:val="left" w:pos="1080"/>
        </w:tabs>
        <w:ind w:firstLine="720"/>
        <w:jc w:val="center"/>
        <w:rPr>
          <w:sz w:val="28"/>
          <w:szCs w:val="28"/>
        </w:rPr>
      </w:pPr>
    </w:p>
    <w:p w:rsidR="00B97AF4" w:rsidRPr="00D72318" w:rsidRDefault="00B97AF4" w:rsidP="000D2ACB">
      <w:pPr>
        <w:pStyle w:val="ac"/>
        <w:tabs>
          <w:tab w:val="left" w:pos="1080"/>
        </w:tabs>
        <w:spacing w:after="0"/>
        <w:ind w:firstLine="720"/>
        <w:jc w:val="center"/>
        <w:rPr>
          <w:sz w:val="28"/>
          <w:szCs w:val="28"/>
        </w:rPr>
      </w:pPr>
      <w:r w:rsidRPr="00D72318">
        <w:rPr>
          <w:sz w:val="28"/>
          <w:szCs w:val="28"/>
        </w:rPr>
        <w:t>II</w:t>
      </w:r>
      <w:r w:rsidRPr="00D72318">
        <w:rPr>
          <w:sz w:val="28"/>
          <w:szCs w:val="28"/>
          <w:lang w:val="en-US"/>
        </w:rPr>
        <w:t>I</w:t>
      </w:r>
      <w:r w:rsidRPr="00D72318">
        <w:rPr>
          <w:sz w:val="28"/>
          <w:szCs w:val="28"/>
        </w:rPr>
        <w:t>. Порядок отнесения к группам</w:t>
      </w:r>
      <w:r w:rsidR="000D2ACB">
        <w:rPr>
          <w:sz w:val="28"/>
          <w:szCs w:val="28"/>
        </w:rPr>
        <w:t xml:space="preserve"> </w:t>
      </w:r>
      <w:r w:rsidRPr="00D72318">
        <w:rPr>
          <w:sz w:val="28"/>
          <w:szCs w:val="28"/>
        </w:rPr>
        <w:t>по оплате труда руководителей</w:t>
      </w:r>
    </w:p>
    <w:p w:rsidR="00B97AF4" w:rsidRDefault="00B97AF4" w:rsidP="000D2ACB">
      <w:pPr>
        <w:pStyle w:val="ac"/>
        <w:tabs>
          <w:tab w:val="left" w:pos="1080"/>
        </w:tabs>
        <w:spacing w:after="0"/>
        <w:ind w:firstLine="720"/>
        <w:jc w:val="center"/>
        <w:rPr>
          <w:sz w:val="28"/>
          <w:szCs w:val="28"/>
        </w:rPr>
      </w:pPr>
      <w:r w:rsidRPr="00D72318">
        <w:rPr>
          <w:sz w:val="28"/>
          <w:szCs w:val="28"/>
        </w:rPr>
        <w:t>для установления коэффициента масштаба управления</w:t>
      </w:r>
    </w:p>
    <w:p w:rsidR="00B97AF4" w:rsidRPr="00D72318" w:rsidRDefault="00B97AF4" w:rsidP="00B97A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2318">
        <w:rPr>
          <w:sz w:val="28"/>
          <w:szCs w:val="28"/>
        </w:rPr>
        <w:t xml:space="preserve">3.1. Группа по оплате труда определяется не чаще одного раза в год Департаментом образования </w:t>
      </w:r>
      <w:r w:rsidR="000D2ACB">
        <w:rPr>
          <w:sz w:val="28"/>
          <w:szCs w:val="28"/>
        </w:rPr>
        <w:t>Администрации города Ханты-Мансийска</w:t>
      </w:r>
      <w:r w:rsidRPr="00D72318">
        <w:rPr>
          <w:sz w:val="28"/>
          <w:szCs w:val="28"/>
        </w:rPr>
        <w:t xml:space="preserve"> в устанавливаемом им порядке на основании соответствующих документов, подтверждающих наличие указанных объемов работы учреждения.</w:t>
      </w:r>
    </w:p>
    <w:p w:rsidR="00B97AF4" w:rsidRPr="00D72318" w:rsidRDefault="00B97AF4" w:rsidP="00B97A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2318">
        <w:rPr>
          <w:sz w:val="28"/>
          <w:szCs w:val="28"/>
        </w:rPr>
        <w:t xml:space="preserve">Группа по оплате труда для вновь открываемых </w:t>
      </w:r>
      <w:r w:rsidR="000D2ACB">
        <w:rPr>
          <w:sz w:val="28"/>
          <w:szCs w:val="28"/>
        </w:rPr>
        <w:t xml:space="preserve">муниципальных </w:t>
      </w:r>
      <w:r w:rsidRPr="00D72318">
        <w:rPr>
          <w:sz w:val="28"/>
          <w:szCs w:val="28"/>
        </w:rPr>
        <w:t>образовательных учреждений устанавливается исходя из плановых (проектных) показателей не более чем на 2 года.</w:t>
      </w:r>
    </w:p>
    <w:p w:rsidR="00B97AF4" w:rsidRPr="00D72318" w:rsidRDefault="00B97AF4" w:rsidP="00B97A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2318">
        <w:rPr>
          <w:sz w:val="28"/>
          <w:szCs w:val="28"/>
        </w:rPr>
        <w:t xml:space="preserve">3.2. При наличии других показателей, не предусмотренных в настоящем разделе, но значительно увеличивающих объем и сложность работы в учреждении, суммарное количество баллов может быть увеличено Департаментом образования </w:t>
      </w:r>
      <w:r w:rsidR="000D2ACB">
        <w:rPr>
          <w:sz w:val="28"/>
          <w:szCs w:val="28"/>
        </w:rPr>
        <w:t xml:space="preserve">Администрации города Ханты-Мансийска </w:t>
      </w:r>
      <w:r w:rsidRPr="00D72318">
        <w:rPr>
          <w:sz w:val="28"/>
          <w:szCs w:val="28"/>
        </w:rPr>
        <w:t xml:space="preserve">за каждый дополнительный показатель до 20 баллов. Вопрос об увеличении баллов решается комиссией, образованной в Департаменте образования </w:t>
      </w:r>
      <w:r w:rsidR="000D2ACB">
        <w:rPr>
          <w:sz w:val="28"/>
          <w:szCs w:val="28"/>
        </w:rPr>
        <w:t>Администрации города Ханты-Мансийска</w:t>
      </w:r>
      <w:r w:rsidRPr="00D72318">
        <w:rPr>
          <w:sz w:val="28"/>
          <w:szCs w:val="28"/>
        </w:rPr>
        <w:t>.</w:t>
      </w:r>
    </w:p>
    <w:p w:rsidR="00B97AF4" w:rsidRPr="00D72318" w:rsidRDefault="00B97AF4" w:rsidP="00B97A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2318">
        <w:rPr>
          <w:sz w:val="28"/>
          <w:szCs w:val="28"/>
        </w:rPr>
        <w:t xml:space="preserve">3.3. Конкретное количество баллов, предусмотренных по показателям с приставкой «до», определяется комиссией, образованной Департаментом образования </w:t>
      </w:r>
      <w:r w:rsidR="000D2ACB">
        <w:rPr>
          <w:sz w:val="28"/>
          <w:szCs w:val="28"/>
        </w:rPr>
        <w:t>Администрации города Ханты-Мансийска</w:t>
      </w:r>
      <w:r w:rsidRPr="00D72318">
        <w:rPr>
          <w:sz w:val="28"/>
          <w:szCs w:val="28"/>
        </w:rPr>
        <w:t>.</w:t>
      </w:r>
    </w:p>
    <w:p w:rsidR="00B97AF4" w:rsidRPr="00D72318" w:rsidRDefault="00B97AF4" w:rsidP="00B97A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2318">
        <w:rPr>
          <w:sz w:val="28"/>
          <w:szCs w:val="28"/>
        </w:rPr>
        <w:t xml:space="preserve">3.4. При установлении группы по оплате труда руководящих работников контингент обучающихся (воспитанников) </w:t>
      </w:r>
      <w:r w:rsidR="000D2ACB">
        <w:rPr>
          <w:sz w:val="28"/>
          <w:szCs w:val="28"/>
        </w:rPr>
        <w:t>муниципальных</w:t>
      </w:r>
      <w:r w:rsidRPr="00D72318">
        <w:rPr>
          <w:sz w:val="28"/>
          <w:szCs w:val="28"/>
        </w:rPr>
        <w:t xml:space="preserve"> образовательных учреждений определяется:</w:t>
      </w:r>
    </w:p>
    <w:p w:rsidR="00B97AF4" w:rsidRPr="00D72318" w:rsidRDefault="00B97AF4" w:rsidP="00B97A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2318">
        <w:rPr>
          <w:sz w:val="28"/>
          <w:szCs w:val="28"/>
        </w:rPr>
        <w:t>по общеобразовательным учреждениям – по списочному составу на начало учебного года;</w:t>
      </w:r>
    </w:p>
    <w:p w:rsidR="00B97AF4" w:rsidRPr="00D72318" w:rsidRDefault="00B97AF4" w:rsidP="00B97AF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72318">
        <w:rPr>
          <w:sz w:val="28"/>
          <w:szCs w:val="28"/>
        </w:rPr>
        <w:t>по плановому среднегодовому количеству обучающихся на соответствующий календарный год;</w:t>
      </w:r>
    </w:p>
    <w:p w:rsidR="00B97AF4" w:rsidRPr="00D72318" w:rsidRDefault="00B97AF4" w:rsidP="00B97A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2318">
        <w:rPr>
          <w:sz w:val="28"/>
          <w:szCs w:val="28"/>
        </w:rPr>
        <w:t xml:space="preserve">по учреждениям дополнительного образования детей – по списочному составу постоянно обучающихся. При этом в списочном составе обучающиеся в </w:t>
      </w:r>
      <w:r w:rsidRPr="00D72318">
        <w:rPr>
          <w:sz w:val="28"/>
          <w:szCs w:val="28"/>
        </w:rPr>
        <w:lastRenderedPageBreak/>
        <w:t>учреждениях дополнительного образования детей, занимающиеся в нескольких кружках, секциях, группах, учитываются 1 раз.</w:t>
      </w:r>
    </w:p>
    <w:p w:rsidR="00B97AF4" w:rsidRPr="00D72318" w:rsidRDefault="00B97AF4" w:rsidP="00B97A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2318">
        <w:rPr>
          <w:sz w:val="28"/>
          <w:szCs w:val="28"/>
        </w:rPr>
        <w:t>Участники экскурсионно-туристских мероприятий, спортивных и других массовых мероприятий учитываются в среднегодовом исчислении путем умножения общего количества участников с различными сроками проведения мероприятий на количество таких мероприятий и деления суммы произведений на 365;</w:t>
      </w:r>
    </w:p>
    <w:p w:rsidR="00B97AF4" w:rsidRPr="00D72318" w:rsidRDefault="00B97AF4" w:rsidP="00B97A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2318">
        <w:rPr>
          <w:sz w:val="28"/>
          <w:szCs w:val="28"/>
        </w:rPr>
        <w:t>по межшкольным учебно-производственным комбинатам (центрам) трудового обучения и профессиональной ориентации учащихся, учебным компьютерным центрам – по списочному составу на начало учебного года с коэффициентом 0,25, для которых обучение проводится менее 3 раз в неделю, с коэффициентом 0,5 – 3 раза, с коэффициентом 1,0 – 4 и более раз в неделю.</w:t>
      </w:r>
    </w:p>
    <w:p w:rsidR="00B97AF4" w:rsidRPr="00D72318" w:rsidRDefault="00B97AF4" w:rsidP="00B97A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2318">
        <w:rPr>
          <w:sz w:val="28"/>
          <w:szCs w:val="28"/>
        </w:rPr>
        <w:t>3.5. Для определения суммы баллов за количество групп в дошкольных учреждениях принимается во внимание их расчетное количество, определяемое путем деления списочного состава воспитанников по состоянию на 1 сентября на установленную предельную наполняемость групп.</w:t>
      </w:r>
    </w:p>
    <w:p w:rsidR="00B97AF4" w:rsidRPr="00D72318" w:rsidRDefault="00352E60" w:rsidP="00B97A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w:anchor="Par69" w:history="1">
        <w:r w:rsidR="00B97AF4" w:rsidRPr="00D72318">
          <w:rPr>
            <w:sz w:val="28"/>
            <w:szCs w:val="28"/>
          </w:rPr>
          <w:t>Пункт 1</w:t>
        </w:r>
      </w:hyperlink>
      <w:r w:rsidR="00B97AF4" w:rsidRPr="00D72318">
        <w:rPr>
          <w:sz w:val="28"/>
          <w:szCs w:val="28"/>
        </w:rPr>
        <w:t xml:space="preserve"> таблицы 1 «Показатели оценки сложности руководства учреждением» при установлении суммы баллов в дошкольных учреждениях применяется только для приходящих воспитанников, не состоящих в группах (кроме воспитанников основного списочного состава).</w:t>
      </w:r>
    </w:p>
    <w:p w:rsidR="00B97AF4" w:rsidRPr="00D72318" w:rsidRDefault="00B97AF4" w:rsidP="00B97A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2318">
        <w:rPr>
          <w:sz w:val="28"/>
          <w:szCs w:val="28"/>
        </w:rPr>
        <w:t xml:space="preserve">3.6. За руководителями </w:t>
      </w:r>
      <w:r w:rsidR="00294EBA">
        <w:rPr>
          <w:sz w:val="28"/>
          <w:szCs w:val="28"/>
        </w:rPr>
        <w:t>муниципальных</w:t>
      </w:r>
      <w:r w:rsidRPr="00D72318">
        <w:rPr>
          <w:sz w:val="28"/>
          <w:szCs w:val="28"/>
        </w:rPr>
        <w:t xml:space="preserve"> образовательных учреждений, находящихся на капитальном ремонте, сохраняется группа по оплате труда руководителей, определенная до начала ремонта, но не более чем на один год.</w:t>
      </w:r>
    </w:p>
    <w:p w:rsidR="00B97AF4" w:rsidRPr="00D72318" w:rsidRDefault="00B97AF4" w:rsidP="00B97A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2318">
        <w:rPr>
          <w:sz w:val="28"/>
          <w:szCs w:val="28"/>
        </w:rPr>
        <w:t xml:space="preserve">3.7. </w:t>
      </w:r>
      <w:r w:rsidR="00294EBA">
        <w:rPr>
          <w:sz w:val="28"/>
          <w:szCs w:val="28"/>
        </w:rPr>
        <w:t>Г</w:t>
      </w:r>
      <w:r w:rsidRPr="00D72318">
        <w:rPr>
          <w:sz w:val="28"/>
          <w:szCs w:val="28"/>
        </w:rPr>
        <w:t xml:space="preserve">ородские методические (учебно-методические) кабинеты (центры) относятся ко II группе по оплате труда руководителей; методические (учебно-методические) кабинеты (центры) и институты усовершенствования учителей, находящиеся в непосредственном ведении Департамента образования </w:t>
      </w:r>
      <w:r w:rsidR="00294EBA">
        <w:rPr>
          <w:sz w:val="28"/>
          <w:szCs w:val="28"/>
        </w:rPr>
        <w:t>Админи</w:t>
      </w:r>
      <w:r w:rsidR="009074ED">
        <w:rPr>
          <w:sz w:val="28"/>
          <w:szCs w:val="28"/>
        </w:rPr>
        <w:t>ст</w:t>
      </w:r>
      <w:r w:rsidR="00294EBA">
        <w:rPr>
          <w:sz w:val="28"/>
          <w:szCs w:val="28"/>
        </w:rPr>
        <w:t>рации города Ханты-Мансийска</w:t>
      </w:r>
      <w:r w:rsidR="00A41000">
        <w:rPr>
          <w:sz w:val="28"/>
          <w:szCs w:val="28"/>
        </w:rPr>
        <w:t xml:space="preserve">, - к </w:t>
      </w:r>
      <w:r w:rsidRPr="00D72318">
        <w:rPr>
          <w:sz w:val="28"/>
          <w:szCs w:val="28"/>
        </w:rPr>
        <w:t>I группе по оплате труда руководителей.</w:t>
      </w:r>
    </w:p>
    <w:p w:rsidR="00B97AF4" w:rsidRPr="00D72318" w:rsidRDefault="00B97AF4" w:rsidP="00B97A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2318">
        <w:rPr>
          <w:sz w:val="28"/>
          <w:szCs w:val="28"/>
        </w:rPr>
        <w:t xml:space="preserve">3.8. Учреждения дополнительного образования, находящиеся в непосредственном подчинении Департамента образования </w:t>
      </w:r>
      <w:r w:rsidR="009074ED">
        <w:rPr>
          <w:sz w:val="28"/>
          <w:szCs w:val="28"/>
        </w:rPr>
        <w:t>Администрации города Ханты-Мансийска</w:t>
      </w:r>
      <w:r w:rsidRPr="00D72318">
        <w:rPr>
          <w:sz w:val="28"/>
          <w:szCs w:val="28"/>
        </w:rPr>
        <w:t>, определяются по объемным показателям, но не ниже II группы по оплате труда руководителей.</w:t>
      </w:r>
    </w:p>
    <w:p w:rsidR="00B97AF4" w:rsidRPr="00D72318" w:rsidRDefault="00B97AF4" w:rsidP="00B97A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2318">
        <w:rPr>
          <w:sz w:val="28"/>
          <w:szCs w:val="28"/>
        </w:rPr>
        <w:t xml:space="preserve">3.9. Департамент образования </w:t>
      </w:r>
      <w:r w:rsidR="009074ED">
        <w:rPr>
          <w:sz w:val="28"/>
          <w:szCs w:val="28"/>
        </w:rPr>
        <w:t>Администрации города Ханты-Мансийска</w:t>
      </w:r>
      <w:r w:rsidRPr="00D72318">
        <w:rPr>
          <w:sz w:val="28"/>
          <w:szCs w:val="28"/>
        </w:rPr>
        <w:t>:</w:t>
      </w:r>
    </w:p>
    <w:p w:rsidR="00B97AF4" w:rsidRPr="00D72318" w:rsidRDefault="00B97AF4" w:rsidP="00B97A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7AF4">
        <w:rPr>
          <w:sz w:val="28"/>
          <w:szCs w:val="28"/>
        </w:rPr>
        <w:t>3</w:t>
      </w:r>
      <w:r w:rsidR="009074ED">
        <w:rPr>
          <w:sz w:val="28"/>
          <w:szCs w:val="28"/>
        </w:rPr>
        <w:t>.9.1. Относит муниципальные</w:t>
      </w:r>
      <w:r w:rsidRPr="00D72318">
        <w:rPr>
          <w:sz w:val="28"/>
          <w:szCs w:val="28"/>
        </w:rPr>
        <w:t xml:space="preserve"> образовательные учреждения, добившиеся высоких и стабильных результатов работы, на одну группу по оплате труда выше по сравнению с группой, определенной по настоящим показателям.</w:t>
      </w:r>
    </w:p>
    <w:p w:rsidR="00B97AF4" w:rsidRPr="00D72318" w:rsidRDefault="00B97AF4" w:rsidP="00B97A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7AF4">
        <w:rPr>
          <w:sz w:val="28"/>
          <w:szCs w:val="28"/>
        </w:rPr>
        <w:t>3</w:t>
      </w:r>
      <w:r w:rsidRPr="00D72318">
        <w:rPr>
          <w:sz w:val="28"/>
          <w:szCs w:val="28"/>
        </w:rPr>
        <w:t xml:space="preserve">.9.2. Устанавливает (без изменения учреждению группы по оплате труда руководителей, определяемой по объемным показателям) руководителям </w:t>
      </w:r>
      <w:r w:rsidR="009074ED">
        <w:rPr>
          <w:sz w:val="28"/>
          <w:szCs w:val="28"/>
        </w:rPr>
        <w:t>муниципальных</w:t>
      </w:r>
      <w:r w:rsidRPr="00D72318">
        <w:rPr>
          <w:sz w:val="28"/>
          <w:szCs w:val="28"/>
        </w:rPr>
        <w:t xml:space="preserve"> образовательных учреждений, относящимся к категории руководителей 1 уровня, имеющим высшую квалификационную категорию и особые заслуги в области образования, коэффициент масштаба управления, предусмотренный для руководителей </w:t>
      </w:r>
      <w:r w:rsidR="009074ED">
        <w:rPr>
          <w:sz w:val="28"/>
          <w:szCs w:val="28"/>
        </w:rPr>
        <w:t>муниципальных</w:t>
      </w:r>
      <w:r w:rsidRPr="00D72318">
        <w:rPr>
          <w:sz w:val="28"/>
          <w:szCs w:val="28"/>
        </w:rPr>
        <w:t xml:space="preserve"> образовательных учреждений в следующей группе по оплате труда.</w:t>
      </w:r>
    </w:p>
    <w:p w:rsidR="00A773FF" w:rsidRDefault="00A773FF" w:rsidP="00B97AF4">
      <w:pPr>
        <w:widowControl w:val="0"/>
        <w:autoSpaceDE w:val="0"/>
        <w:autoSpaceDN w:val="0"/>
        <w:adjustRightInd w:val="0"/>
        <w:ind w:firstLine="540"/>
        <w:jc w:val="both"/>
      </w:pPr>
    </w:p>
    <w:p w:rsidR="00B97AF4" w:rsidRPr="00D72318" w:rsidRDefault="00B97AF4" w:rsidP="00B97AF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72318">
        <w:rPr>
          <w:sz w:val="28"/>
          <w:szCs w:val="28"/>
        </w:rPr>
        <w:lastRenderedPageBreak/>
        <w:t>IV. Определение группы по оплате труда руководителей</w:t>
      </w:r>
    </w:p>
    <w:p w:rsidR="00B97AF4" w:rsidRPr="00D72318" w:rsidRDefault="00B97AF4" w:rsidP="00B97AF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72318">
        <w:rPr>
          <w:sz w:val="28"/>
          <w:szCs w:val="28"/>
        </w:rPr>
        <w:t>с учетом суммы баллов, исчисленных по объемным показателям</w:t>
      </w:r>
    </w:p>
    <w:p w:rsidR="00B97AF4" w:rsidRPr="00D72318" w:rsidRDefault="00B97AF4" w:rsidP="00B97AF4">
      <w:pPr>
        <w:widowControl w:val="0"/>
        <w:autoSpaceDE w:val="0"/>
        <w:autoSpaceDN w:val="0"/>
        <w:adjustRightInd w:val="0"/>
        <w:jc w:val="center"/>
      </w:pPr>
    </w:p>
    <w:p w:rsidR="00B97AF4" w:rsidRPr="00D72318" w:rsidRDefault="00B97AF4" w:rsidP="00B97AF4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D72318">
        <w:rPr>
          <w:sz w:val="28"/>
          <w:szCs w:val="28"/>
        </w:rPr>
        <w:t xml:space="preserve">Таблица </w:t>
      </w:r>
      <w:hyperlink r:id="rId14" w:history="1">
        <w:r w:rsidR="00A773FF">
          <w:rPr>
            <w:sz w:val="28"/>
            <w:szCs w:val="28"/>
          </w:rPr>
          <w:t>2</w:t>
        </w:r>
      </w:hyperlink>
    </w:p>
    <w:p w:rsidR="00B97AF4" w:rsidRPr="00D72318" w:rsidRDefault="00B97AF4" w:rsidP="00B97AF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72318">
        <w:rPr>
          <w:sz w:val="28"/>
          <w:szCs w:val="28"/>
        </w:rPr>
        <w:t>Группы по оплате труда руководителей</w:t>
      </w:r>
    </w:p>
    <w:p w:rsidR="00B97AF4" w:rsidRDefault="00B97AF4" w:rsidP="009074E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72318">
        <w:rPr>
          <w:sz w:val="28"/>
          <w:szCs w:val="28"/>
        </w:rPr>
        <w:t xml:space="preserve">в </w:t>
      </w:r>
      <w:r w:rsidR="009074ED">
        <w:rPr>
          <w:sz w:val="28"/>
          <w:szCs w:val="28"/>
        </w:rPr>
        <w:t xml:space="preserve">муниципальных образовательных учреждениях </w:t>
      </w:r>
    </w:p>
    <w:tbl>
      <w:tblPr>
        <w:tblW w:w="0" w:type="auto"/>
        <w:jc w:val="center"/>
        <w:tblCellSpacing w:w="5" w:type="nil"/>
        <w:tblInd w:w="-40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68"/>
        <w:gridCol w:w="844"/>
        <w:gridCol w:w="845"/>
        <w:gridCol w:w="960"/>
        <w:gridCol w:w="1200"/>
      </w:tblGrid>
      <w:tr w:rsidR="00B97AF4" w:rsidRPr="00D72318" w:rsidTr="00943E35">
        <w:trPr>
          <w:trHeight w:val="1000"/>
          <w:tblCellSpacing w:w="5" w:type="nil"/>
          <w:jc w:val="center"/>
        </w:trPr>
        <w:tc>
          <w:tcPr>
            <w:tcW w:w="5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F4" w:rsidRPr="00D72318" w:rsidRDefault="00B97AF4" w:rsidP="00943E35">
            <w:pPr>
              <w:pStyle w:val="ConsPlusCell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Тип (вид) образовательного учреждения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F4" w:rsidRPr="00D72318" w:rsidRDefault="00B97AF4" w:rsidP="00943E35">
            <w:pPr>
              <w:pStyle w:val="ConsPlusCell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 xml:space="preserve">    Группа, к которой     </w:t>
            </w:r>
            <w:r w:rsidRPr="00D72318">
              <w:rPr>
                <w:sz w:val="28"/>
                <w:szCs w:val="28"/>
              </w:rPr>
              <w:br/>
              <w:t xml:space="preserve"> учреждение относится по  </w:t>
            </w:r>
            <w:r w:rsidRPr="00D72318">
              <w:rPr>
                <w:sz w:val="28"/>
                <w:szCs w:val="28"/>
              </w:rPr>
              <w:br/>
              <w:t>оплате труда руководителей</w:t>
            </w:r>
            <w:r w:rsidRPr="00D72318">
              <w:rPr>
                <w:sz w:val="28"/>
                <w:szCs w:val="28"/>
              </w:rPr>
              <w:br/>
              <w:t xml:space="preserve">     от суммы баллов      </w:t>
            </w:r>
          </w:p>
        </w:tc>
      </w:tr>
      <w:tr w:rsidR="00B97AF4" w:rsidRPr="00D72318" w:rsidTr="00943E35">
        <w:trPr>
          <w:trHeight w:val="400"/>
          <w:tblCellSpacing w:w="5" w:type="nil"/>
          <w:jc w:val="center"/>
        </w:trPr>
        <w:tc>
          <w:tcPr>
            <w:tcW w:w="5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F4" w:rsidRPr="00D72318" w:rsidRDefault="00B97AF4" w:rsidP="00943E35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F4" w:rsidRPr="00D72318" w:rsidRDefault="00B97AF4" w:rsidP="00943E35">
            <w:pPr>
              <w:pStyle w:val="ConsPlusCell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I гр.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F4" w:rsidRPr="00D72318" w:rsidRDefault="00B97AF4" w:rsidP="00943E35">
            <w:pPr>
              <w:pStyle w:val="ConsPlusCell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II гр.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F4" w:rsidRPr="00D72318" w:rsidRDefault="00B97AF4" w:rsidP="00943E35">
            <w:pPr>
              <w:pStyle w:val="ConsPlusCell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 xml:space="preserve"> III гр.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F4" w:rsidRPr="00D72318" w:rsidRDefault="00B97AF4" w:rsidP="00943E35">
            <w:pPr>
              <w:pStyle w:val="ConsPlusCell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IV гр.</w:t>
            </w:r>
          </w:p>
        </w:tc>
      </w:tr>
      <w:tr w:rsidR="00B97AF4" w:rsidRPr="009074ED" w:rsidTr="00943E35">
        <w:trPr>
          <w:trHeight w:val="600"/>
          <w:tblCellSpacing w:w="5" w:type="nil"/>
          <w:jc w:val="center"/>
        </w:trPr>
        <w:tc>
          <w:tcPr>
            <w:tcW w:w="5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F4" w:rsidRPr="00556504" w:rsidRDefault="00B97AF4" w:rsidP="00556504">
            <w:pPr>
              <w:pStyle w:val="ConsPlusCell"/>
              <w:rPr>
                <w:sz w:val="28"/>
                <w:szCs w:val="28"/>
              </w:rPr>
            </w:pPr>
            <w:r w:rsidRPr="00556504">
              <w:rPr>
                <w:sz w:val="28"/>
                <w:szCs w:val="28"/>
              </w:rPr>
              <w:t>1.</w:t>
            </w:r>
            <w:r w:rsidR="00556504" w:rsidRPr="00556504">
              <w:rPr>
                <w:sz w:val="28"/>
                <w:szCs w:val="28"/>
              </w:rPr>
              <w:t xml:space="preserve"> Общ</w:t>
            </w:r>
            <w:r w:rsidRPr="00556504">
              <w:rPr>
                <w:sz w:val="28"/>
                <w:szCs w:val="28"/>
              </w:rPr>
              <w:t xml:space="preserve">еобразовательные лицеи и гимназии 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F4" w:rsidRPr="00556504" w:rsidRDefault="00B97AF4" w:rsidP="00943E35">
            <w:pPr>
              <w:pStyle w:val="ConsPlusCell"/>
              <w:rPr>
                <w:sz w:val="28"/>
                <w:szCs w:val="28"/>
              </w:rPr>
            </w:pPr>
            <w:r w:rsidRPr="00556504">
              <w:rPr>
                <w:sz w:val="28"/>
                <w:szCs w:val="28"/>
              </w:rPr>
              <w:t>свыше</w:t>
            </w:r>
            <w:r w:rsidRPr="00556504">
              <w:rPr>
                <w:sz w:val="28"/>
                <w:szCs w:val="28"/>
              </w:rPr>
              <w:br/>
              <w:t xml:space="preserve"> 400 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F4" w:rsidRPr="00556504" w:rsidRDefault="00B97AF4" w:rsidP="00943E35">
            <w:pPr>
              <w:pStyle w:val="ConsPlusCell"/>
              <w:rPr>
                <w:sz w:val="28"/>
                <w:szCs w:val="28"/>
              </w:rPr>
            </w:pPr>
            <w:r w:rsidRPr="00556504">
              <w:rPr>
                <w:sz w:val="28"/>
                <w:szCs w:val="28"/>
              </w:rPr>
              <w:t>до 400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F4" w:rsidRPr="00556504" w:rsidRDefault="00B97AF4" w:rsidP="00943E35">
            <w:pPr>
              <w:pStyle w:val="ConsPlusCell"/>
              <w:rPr>
                <w:sz w:val="28"/>
                <w:szCs w:val="28"/>
              </w:rPr>
            </w:pPr>
            <w:r w:rsidRPr="00556504">
              <w:rPr>
                <w:sz w:val="28"/>
                <w:szCs w:val="28"/>
              </w:rPr>
              <w:t>до 300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F4" w:rsidRPr="00556504" w:rsidRDefault="00B97AF4" w:rsidP="00943E35">
            <w:pPr>
              <w:pStyle w:val="ConsPlusCell"/>
              <w:rPr>
                <w:sz w:val="28"/>
                <w:szCs w:val="28"/>
              </w:rPr>
            </w:pPr>
          </w:p>
        </w:tc>
      </w:tr>
      <w:tr w:rsidR="00B97AF4" w:rsidRPr="00D72318" w:rsidTr="00943E35">
        <w:trPr>
          <w:trHeight w:val="1400"/>
          <w:tblCellSpacing w:w="5" w:type="nil"/>
          <w:jc w:val="center"/>
        </w:trPr>
        <w:tc>
          <w:tcPr>
            <w:tcW w:w="5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F4" w:rsidRPr="00D72318" w:rsidRDefault="00556504" w:rsidP="00943E35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97AF4" w:rsidRPr="00D72318">
              <w:rPr>
                <w:sz w:val="28"/>
                <w:szCs w:val="28"/>
              </w:rPr>
              <w:t xml:space="preserve">. Общеобразовательные учреждения;   </w:t>
            </w:r>
            <w:r w:rsidR="00B97AF4" w:rsidRPr="00D72318">
              <w:rPr>
                <w:sz w:val="28"/>
                <w:szCs w:val="28"/>
              </w:rPr>
              <w:br/>
              <w:t xml:space="preserve">дошкольные учреждения; учреждения    </w:t>
            </w:r>
            <w:r w:rsidR="00B97AF4" w:rsidRPr="00D72318">
              <w:rPr>
                <w:sz w:val="28"/>
                <w:szCs w:val="28"/>
              </w:rPr>
              <w:br/>
              <w:t xml:space="preserve">дополнительного образования детей;   </w:t>
            </w:r>
            <w:r w:rsidR="00B97AF4" w:rsidRPr="00D72318">
              <w:rPr>
                <w:sz w:val="28"/>
                <w:szCs w:val="28"/>
              </w:rPr>
              <w:br/>
              <w:t xml:space="preserve">межшкольные учебно-производственные  </w:t>
            </w:r>
            <w:r w:rsidR="00B97AF4" w:rsidRPr="00D72318">
              <w:rPr>
                <w:sz w:val="28"/>
                <w:szCs w:val="28"/>
              </w:rPr>
              <w:br/>
              <w:t>комбинаты (центры) трудового обучения</w:t>
            </w:r>
            <w:r w:rsidR="00B97AF4" w:rsidRPr="00D72318">
              <w:rPr>
                <w:sz w:val="28"/>
                <w:szCs w:val="28"/>
              </w:rPr>
              <w:br/>
              <w:t xml:space="preserve">и профессиональной ориентации;       </w:t>
            </w:r>
            <w:r w:rsidR="00B97AF4" w:rsidRPr="00D72318">
              <w:rPr>
                <w:sz w:val="28"/>
                <w:szCs w:val="28"/>
              </w:rPr>
              <w:br/>
              <w:t xml:space="preserve">учебные компьютерные центры          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F4" w:rsidRPr="00D72318" w:rsidRDefault="00B97AF4" w:rsidP="00943E35">
            <w:pPr>
              <w:pStyle w:val="ConsPlusCell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свыше</w:t>
            </w:r>
            <w:r w:rsidRPr="00D72318">
              <w:rPr>
                <w:sz w:val="28"/>
                <w:szCs w:val="28"/>
              </w:rPr>
              <w:br/>
              <w:t xml:space="preserve"> 500 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F4" w:rsidRPr="00D72318" w:rsidRDefault="00B97AF4" w:rsidP="00943E35">
            <w:pPr>
              <w:pStyle w:val="ConsPlusCell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до 500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F4" w:rsidRPr="00D72318" w:rsidRDefault="00B97AF4" w:rsidP="00943E35">
            <w:pPr>
              <w:pStyle w:val="ConsPlusCell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до 350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F4" w:rsidRPr="00D72318" w:rsidRDefault="00B97AF4" w:rsidP="00943E35">
            <w:pPr>
              <w:pStyle w:val="ConsPlusCell"/>
              <w:rPr>
                <w:sz w:val="28"/>
                <w:szCs w:val="28"/>
              </w:rPr>
            </w:pPr>
            <w:r w:rsidRPr="00D72318">
              <w:rPr>
                <w:sz w:val="28"/>
                <w:szCs w:val="28"/>
              </w:rPr>
              <w:t>до 200</w:t>
            </w:r>
          </w:p>
        </w:tc>
      </w:tr>
    </w:tbl>
    <w:p w:rsidR="00B97AF4" w:rsidRDefault="00B97AF4" w:rsidP="00B97AF4"/>
    <w:p w:rsidR="00B97AF4" w:rsidRPr="006D17F8" w:rsidRDefault="00A41000" w:rsidP="004D1678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.</w:t>
      </w:r>
      <w:r w:rsidR="004D1678">
        <w:rPr>
          <w:sz w:val="28"/>
          <w:szCs w:val="28"/>
        </w:rPr>
        <w:t>».</w:t>
      </w:r>
    </w:p>
    <w:sectPr w:rsidR="00B97AF4" w:rsidRPr="006D17F8" w:rsidSect="000675F2">
      <w:headerReference w:type="even" r:id="rId15"/>
      <w:headerReference w:type="default" r:id="rId16"/>
      <w:pgSz w:w="11906" w:h="16838"/>
      <w:pgMar w:top="1134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E60" w:rsidRDefault="00352E60" w:rsidP="00111BE5">
      <w:r>
        <w:separator/>
      </w:r>
    </w:p>
  </w:endnote>
  <w:endnote w:type="continuationSeparator" w:id="0">
    <w:p w:rsidR="00352E60" w:rsidRDefault="00352E60" w:rsidP="0011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E60" w:rsidRDefault="00352E60" w:rsidP="00111BE5">
      <w:r>
        <w:separator/>
      </w:r>
    </w:p>
  </w:footnote>
  <w:footnote w:type="continuationSeparator" w:id="0">
    <w:p w:rsidR="00352E60" w:rsidRDefault="00352E60" w:rsidP="00111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842" w:rsidRDefault="00DD57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48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4842" w:rsidRDefault="009048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8854828"/>
      <w:docPartObj>
        <w:docPartGallery w:val="Page Numbers (Top of Page)"/>
        <w:docPartUnique/>
      </w:docPartObj>
    </w:sdtPr>
    <w:sdtEndPr/>
    <w:sdtContent>
      <w:p w:rsidR="00904842" w:rsidRDefault="00286DB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D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04842" w:rsidRDefault="009048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22DA"/>
    <w:multiLevelType w:val="multilevel"/>
    <w:tmpl w:val="B73851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D53CC8"/>
    <w:multiLevelType w:val="hybridMultilevel"/>
    <w:tmpl w:val="6666E1DA"/>
    <w:lvl w:ilvl="0" w:tplc="4B6CD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D4200A"/>
    <w:multiLevelType w:val="hybridMultilevel"/>
    <w:tmpl w:val="9C4CC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AD0B80"/>
    <w:multiLevelType w:val="hybridMultilevel"/>
    <w:tmpl w:val="634483C2"/>
    <w:lvl w:ilvl="0" w:tplc="1E4A644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1166378"/>
    <w:multiLevelType w:val="hybridMultilevel"/>
    <w:tmpl w:val="6666E1DA"/>
    <w:lvl w:ilvl="0" w:tplc="4B6CD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885F8D"/>
    <w:multiLevelType w:val="hybridMultilevel"/>
    <w:tmpl w:val="2F007E14"/>
    <w:lvl w:ilvl="0" w:tplc="CCF2D8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107EE2"/>
    <w:multiLevelType w:val="hybridMultilevel"/>
    <w:tmpl w:val="A18ACCE0"/>
    <w:lvl w:ilvl="0" w:tplc="88DCD89E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C396CE6"/>
    <w:multiLevelType w:val="hybridMultilevel"/>
    <w:tmpl w:val="9D96ECD4"/>
    <w:lvl w:ilvl="0" w:tplc="35EC0644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0151BE"/>
    <w:multiLevelType w:val="hybridMultilevel"/>
    <w:tmpl w:val="0EEA6618"/>
    <w:lvl w:ilvl="0" w:tplc="C782695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DFB4F84"/>
    <w:multiLevelType w:val="hybridMultilevel"/>
    <w:tmpl w:val="271A7EA8"/>
    <w:lvl w:ilvl="0" w:tplc="78E438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C5A40E6"/>
    <w:multiLevelType w:val="hybridMultilevel"/>
    <w:tmpl w:val="EA58B27A"/>
    <w:lvl w:ilvl="0" w:tplc="8DE410E2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63115A22"/>
    <w:multiLevelType w:val="hybridMultilevel"/>
    <w:tmpl w:val="34948C6C"/>
    <w:lvl w:ilvl="0" w:tplc="C65067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D343F40"/>
    <w:multiLevelType w:val="hybridMultilevel"/>
    <w:tmpl w:val="2A2AF144"/>
    <w:lvl w:ilvl="0" w:tplc="57B6474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52C7A66"/>
    <w:multiLevelType w:val="hybridMultilevel"/>
    <w:tmpl w:val="D4C63E22"/>
    <w:lvl w:ilvl="0" w:tplc="BCA0C9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F511E77"/>
    <w:multiLevelType w:val="multilevel"/>
    <w:tmpl w:val="9B96368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7"/>
  </w:num>
  <w:num w:numId="9">
    <w:abstractNumId w:val="11"/>
  </w:num>
  <w:num w:numId="10">
    <w:abstractNumId w:val="8"/>
  </w:num>
  <w:num w:numId="11">
    <w:abstractNumId w:val="10"/>
  </w:num>
  <w:num w:numId="12">
    <w:abstractNumId w:val="12"/>
  </w:num>
  <w:num w:numId="13">
    <w:abstractNumId w:val="0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17"/>
    <w:rsid w:val="0000473F"/>
    <w:rsid w:val="00007839"/>
    <w:rsid w:val="00010A3D"/>
    <w:rsid w:val="00011C0C"/>
    <w:rsid w:val="00012461"/>
    <w:rsid w:val="000127A7"/>
    <w:rsid w:val="00012EFF"/>
    <w:rsid w:val="000172F7"/>
    <w:rsid w:val="00021121"/>
    <w:rsid w:val="0003481F"/>
    <w:rsid w:val="0003542A"/>
    <w:rsid w:val="00041900"/>
    <w:rsid w:val="00043335"/>
    <w:rsid w:val="00047AA5"/>
    <w:rsid w:val="00047B0E"/>
    <w:rsid w:val="00051EBD"/>
    <w:rsid w:val="000529CE"/>
    <w:rsid w:val="00060372"/>
    <w:rsid w:val="00063290"/>
    <w:rsid w:val="00064BE8"/>
    <w:rsid w:val="000675F2"/>
    <w:rsid w:val="00070A3D"/>
    <w:rsid w:val="00072F8A"/>
    <w:rsid w:val="00074900"/>
    <w:rsid w:val="00076236"/>
    <w:rsid w:val="00077400"/>
    <w:rsid w:val="00077ACC"/>
    <w:rsid w:val="000857F8"/>
    <w:rsid w:val="00086DBA"/>
    <w:rsid w:val="000937A2"/>
    <w:rsid w:val="000977A2"/>
    <w:rsid w:val="000A2D21"/>
    <w:rsid w:val="000A5550"/>
    <w:rsid w:val="000A6D5E"/>
    <w:rsid w:val="000B743D"/>
    <w:rsid w:val="000C124E"/>
    <w:rsid w:val="000C74EB"/>
    <w:rsid w:val="000D2ACB"/>
    <w:rsid w:val="000D624B"/>
    <w:rsid w:val="000D7272"/>
    <w:rsid w:val="000E019E"/>
    <w:rsid w:val="000E11C9"/>
    <w:rsid w:val="000E3912"/>
    <w:rsid w:val="000E67BC"/>
    <w:rsid w:val="000F0CE6"/>
    <w:rsid w:val="000F1178"/>
    <w:rsid w:val="000F1834"/>
    <w:rsid w:val="000F3B0A"/>
    <w:rsid w:val="000F4966"/>
    <w:rsid w:val="000F504E"/>
    <w:rsid w:val="000F663E"/>
    <w:rsid w:val="0010083D"/>
    <w:rsid w:val="001032A3"/>
    <w:rsid w:val="00103780"/>
    <w:rsid w:val="00103CF5"/>
    <w:rsid w:val="00106831"/>
    <w:rsid w:val="00110D2B"/>
    <w:rsid w:val="00111BE5"/>
    <w:rsid w:val="00112538"/>
    <w:rsid w:val="00113296"/>
    <w:rsid w:val="00114F2D"/>
    <w:rsid w:val="00117438"/>
    <w:rsid w:val="0012262A"/>
    <w:rsid w:val="001226DC"/>
    <w:rsid w:val="00122DEE"/>
    <w:rsid w:val="001257D6"/>
    <w:rsid w:val="001269CF"/>
    <w:rsid w:val="00127051"/>
    <w:rsid w:val="00127846"/>
    <w:rsid w:val="00141B18"/>
    <w:rsid w:val="00147B54"/>
    <w:rsid w:val="00160E56"/>
    <w:rsid w:val="00166376"/>
    <w:rsid w:val="00166CCA"/>
    <w:rsid w:val="00172D98"/>
    <w:rsid w:val="0017433A"/>
    <w:rsid w:val="001806F6"/>
    <w:rsid w:val="0018124C"/>
    <w:rsid w:val="001879E4"/>
    <w:rsid w:val="00190334"/>
    <w:rsid w:val="00197041"/>
    <w:rsid w:val="001A2D5D"/>
    <w:rsid w:val="001A3272"/>
    <w:rsid w:val="001A3A56"/>
    <w:rsid w:val="001A416C"/>
    <w:rsid w:val="001A4E7C"/>
    <w:rsid w:val="001B721D"/>
    <w:rsid w:val="001C036F"/>
    <w:rsid w:val="001C33A4"/>
    <w:rsid w:val="001C3BAA"/>
    <w:rsid w:val="001C463B"/>
    <w:rsid w:val="001C6D8E"/>
    <w:rsid w:val="001D164E"/>
    <w:rsid w:val="001D21A9"/>
    <w:rsid w:val="001D36BC"/>
    <w:rsid w:val="001D7B8D"/>
    <w:rsid w:val="001E4822"/>
    <w:rsid w:val="001E6709"/>
    <w:rsid w:val="001E777F"/>
    <w:rsid w:val="001F119E"/>
    <w:rsid w:val="001F5323"/>
    <w:rsid w:val="001F5485"/>
    <w:rsid w:val="001F6E05"/>
    <w:rsid w:val="001F7B86"/>
    <w:rsid w:val="001F7CE7"/>
    <w:rsid w:val="00204001"/>
    <w:rsid w:val="00204887"/>
    <w:rsid w:val="0020513F"/>
    <w:rsid w:val="00205D2A"/>
    <w:rsid w:val="00206376"/>
    <w:rsid w:val="002066FF"/>
    <w:rsid w:val="00206773"/>
    <w:rsid w:val="002115CE"/>
    <w:rsid w:val="0021328D"/>
    <w:rsid w:val="00213F72"/>
    <w:rsid w:val="00216478"/>
    <w:rsid w:val="002205D3"/>
    <w:rsid w:val="002247E4"/>
    <w:rsid w:val="00225006"/>
    <w:rsid w:val="00225C80"/>
    <w:rsid w:val="0023024B"/>
    <w:rsid w:val="00230D13"/>
    <w:rsid w:val="00231A53"/>
    <w:rsid w:val="002320F3"/>
    <w:rsid w:val="002327EF"/>
    <w:rsid w:val="00232B49"/>
    <w:rsid w:val="00237248"/>
    <w:rsid w:val="0024240B"/>
    <w:rsid w:val="0024442D"/>
    <w:rsid w:val="00246D3B"/>
    <w:rsid w:val="00247C4B"/>
    <w:rsid w:val="00254051"/>
    <w:rsid w:val="0025544D"/>
    <w:rsid w:val="0025578D"/>
    <w:rsid w:val="002610E3"/>
    <w:rsid w:val="0026229A"/>
    <w:rsid w:val="002625B3"/>
    <w:rsid w:val="00275AB8"/>
    <w:rsid w:val="00286DBF"/>
    <w:rsid w:val="00291C2A"/>
    <w:rsid w:val="00292D95"/>
    <w:rsid w:val="0029409A"/>
    <w:rsid w:val="00294EBA"/>
    <w:rsid w:val="00296260"/>
    <w:rsid w:val="002A02ED"/>
    <w:rsid w:val="002A1DA8"/>
    <w:rsid w:val="002A326D"/>
    <w:rsid w:val="002A3B64"/>
    <w:rsid w:val="002A748D"/>
    <w:rsid w:val="002A755D"/>
    <w:rsid w:val="002A7840"/>
    <w:rsid w:val="002B3D82"/>
    <w:rsid w:val="002B5369"/>
    <w:rsid w:val="002B7032"/>
    <w:rsid w:val="002B7477"/>
    <w:rsid w:val="002C04F5"/>
    <w:rsid w:val="002C22CC"/>
    <w:rsid w:val="002C46A3"/>
    <w:rsid w:val="002C7693"/>
    <w:rsid w:val="002C7FF1"/>
    <w:rsid w:val="002D5539"/>
    <w:rsid w:val="002D6128"/>
    <w:rsid w:val="002E2108"/>
    <w:rsid w:val="002E283B"/>
    <w:rsid w:val="002E7008"/>
    <w:rsid w:val="002F7407"/>
    <w:rsid w:val="0030521C"/>
    <w:rsid w:val="0030583D"/>
    <w:rsid w:val="00306215"/>
    <w:rsid w:val="00307725"/>
    <w:rsid w:val="003120F1"/>
    <w:rsid w:val="00315B73"/>
    <w:rsid w:val="00317FF5"/>
    <w:rsid w:val="00323563"/>
    <w:rsid w:val="00327919"/>
    <w:rsid w:val="00345EF0"/>
    <w:rsid w:val="00352DF8"/>
    <w:rsid w:val="00352E60"/>
    <w:rsid w:val="00353351"/>
    <w:rsid w:val="0035665C"/>
    <w:rsid w:val="00357546"/>
    <w:rsid w:val="00377889"/>
    <w:rsid w:val="00394490"/>
    <w:rsid w:val="003A3476"/>
    <w:rsid w:val="003A3A45"/>
    <w:rsid w:val="003A42E6"/>
    <w:rsid w:val="003B249F"/>
    <w:rsid w:val="003B45A1"/>
    <w:rsid w:val="003C1903"/>
    <w:rsid w:val="003C287E"/>
    <w:rsid w:val="003C3D56"/>
    <w:rsid w:val="003D2CF9"/>
    <w:rsid w:val="003D35D4"/>
    <w:rsid w:val="003E00A1"/>
    <w:rsid w:val="003E00CA"/>
    <w:rsid w:val="003E1584"/>
    <w:rsid w:val="003E2C71"/>
    <w:rsid w:val="003E4099"/>
    <w:rsid w:val="003F20DA"/>
    <w:rsid w:val="003F69B4"/>
    <w:rsid w:val="003F7B19"/>
    <w:rsid w:val="00401C49"/>
    <w:rsid w:val="004022A1"/>
    <w:rsid w:val="0040320D"/>
    <w:rsid w:val="00404D33"/>
    <w:rsid w:val="00406ABC"/>
    <w:rsid w:val="0041504F"/>
    <w:rsid w:val="004165F9"/>
    <w:rsid w:val="00417572"/>
    <w:rsid w:val="00417761"/>
    <w:rsid w:val="00417C52"/>
    <w:rsid w:val="00421D59"/>
    <w:rsid w:val="00425410"/>
    <w:rsid w:val="00433E3C"/>
    <w:rsid w:val="00436BBD"/>
    <w:rsid w:val="00441AB7"/>
    <w:rsid w:val="00442157"/>
    <w:rsid w:val="00442D50"/>
    <w:rsid w:val="00447867"/>
    <w:rsid w:val="00451939"/>
    <w:rsid w:val="0045265D"/>
    <w:rsid w:val="00454A05"/>
    <w:rsid w:val="004557FE"/>
    <w:rsid w:val="004562C9"/>
    <w:rsid w:val="0046238C"/>
    <w:rsid w:val="00463629"/>
    <w:rsid w:val="00464F42"/>
    <w:rsid w:val="00465837"/>
    <w:rsid w:val="004661D9"/>
    <w:rsid w:val="00467636"/>
    <w:rsid w:val="00467E07"/>
    <w:rsid w:val="00474087"/>
    <w:rsid w:val="004843FC"/>
    <w:rsid w:val="00486BDE"/>
    <w:rsid w:val="004876C1"/>
    <w:rsid w:val="004919E0"/>
    <w:rsid w:val="004959C5"/>
    <w:rsid w:val="00496301"/>
    <w:rsid w:val="004A1411"/>
    <w:rsid w:val="004A27C0"/>
    <w:rsid w:val="004A383B"/>
    <w:rsid w:val="004B0C7E"/>
    <w:rsid w:val="004B51C8"/>
    <w:rsid w:val="004C3D4C"/>
    <w:rsid w:val="004C6924"/>
    <w:rsid w:val="004C7FFC"/>
    <w:rsid w:val="004D1678"/>
    <w:rsid w:val="004D2439"/>
    <w:rsid w:val="004D2E68"/>
    <w:rsid w:val="004D66CA"/>
    <w:rsid w:val="004E6DB9"/>
    <w:rsid w:val="004E7FC6"/>
    <w:rsid w:val="004F04CA"/>
    <w:rsid w:val="004F1145"/>
    <w:rsid w:val="004F217B"/>
    <w:rsid w:val="004F2B55"/>
    <w:rsid w:val="004F4ABF"/>
    <w:rsid w:val="004F78E4"/>
    <w:rsid w:val="004F7BAF"/>
    <w:rsid w:val="0050130E"/>
    <w:rsid w:val="00510F76"/>
    <w:rsid w:val="005130F6"/>
    <w:rsid w:val="00514618"/>
    <w:rsid w:val="00515F32"/>
    <w:rsid w:val="00530003"/>
    <w:rsid w:val="00530825"/>
    <w:rsid w:val="00531CA2"/>
    <w:rsid w:val="00532564"/>
    <w:rsid w:val="00541CEF"/>
    <w:rsid w:val="00543C92"/>
    <w:rsid w:val="00545F5D"/>
    <w:rsid w:val="00545FFB"/>
    <w:rsid w:val="0054625A"/>
    <w:rsid w:val="00550E06"/>
    <w:rsid w:val="00554FC7"/>
    <w:rsid w:val="005551A7"/>
    <w:rsid w:val="00556434"/>
    <w:rsid w:val="00556504"/>
    <w:rsid w:val="00557E24"/>
    <w:rsid w:val="00561EDE"/>
    <w:rsid w:val="00564EE9"/>
    <w:rsid w:val="00566700"/>
    <w:rsid w:val="00570B0A"/>
    <w:rsid w:val="005729CA"/>
    <w:rsid w:val="005751E7"/>
    <w:rsid w:val="005931B0"/>
    <w:rsid w:val="005A2BE2"/>
    <w:rsid w:val="005A3D9C"/>
    <w:rsid w:val="005A670C"/>
    <w:rsid w:val="005A6737"/>
    <w:rsid w:val="005B51F9"/>
    <w:rsid w:val="005B630A"/>
    <w:rsid w:val="005B63CC"/>
    <w:rsid w:val="005B67B3"/>
    <w:rsid w:val="005C1D7D"/>
    <w:rsid w:val="005C2C5A"/>
    <w:rsid w:val="005C4504"/>
    <w:rsid w:val="005C5313"/>
    <w:rsid w:val="005C5637"/>
    <w:rsid w:val="005C7AA5"/>
    <w:rsid w:val="005D249B"/>
    <w:rsid w:val="005D6D08"/>
    <w:rsid w:val="005D70E4"/>
    <w:rsid w:val="005E2D1E"/>
    <w:rsid w:val="005E3976"/>
    <w:rsid w:val="005E7DCB"/>
    <w:rsid w:val="005F1914"/>
    <w:rsid w:val="005F1FB7"/>
    <w:rsid w:val="005F3439"/>
    <w:rsid w:val="005F3CF0"/>
    <w:rsid w:val="0060133B"/>
    <w:rsid w:val="00602510"/>
    <w:rsid w:val="00603A4F"/>
    <w:rsid w:val="00614364"/>
    <w:rsid w:val="006155F8"/>
    <w:rsid w:val="00623DE4"/>
    <w:rsid w:val="00624132"/>
    <w:rsid w:val="00625441"/>
    <w:rsid w:val="006267E7"/>
    <w:rsid w:val="00632699"/>
    <w:rsid w:val="00640D39"/>
    <w:rsid w:val="006444E3"/>
    <w:rsid w:val="00647B41"/>
    <w:rsid w:val="00653D70"/>
    <w:rsid w:val="006627F0"/>
    <w:rsid w:val="006670AA"/>
    <w:rsid w:val="006670CB"/>
    <w:rsid w:val="0066732B"/>
    <w:rsid w:val="0066771D"/>
    <w:rsid w:val="0067154D"/>
    <w:rsid w:val="00672617"/>
    <w:rsid w:val="006814BC"/>
    <w:rsid w:val="00681E4A"/>
    <w:rsid w:val="00681EB6"/>
    <w:rsid w:val="00684C5F"/>
    <w:rsid w:val="006912FC"/>
    <w:rsid w:val="0069543A"/>
    <w:rsid w:val="006A4CB0"/>
    <w:rsid w:val="006B3046"/>
    <w:rsid w:val="006B54B8"/>
    <w:rsid w:val="006B5580"/>
    <w:rsid w:val="006B645A"/>
    <w:rsid w:val="006C30C8"/>
    <w:rsid w:val="006C470E"/>
    <w:rsid w:val="006D17F8"/>
    <w:rsid w:val="006D4873"/>
    <w:rsid w:val="006D50A2"/>
    <w:rsid w:val="006D5BB2"/>
    <w:rsid w:val="006F1E72"/>
    <w:rsid w:val="006F7DF1"/>
    <w:rsid w:val="00722D2E"/>
    <w:rsid w:val="00724030"/>
    <w:rsid w:val="00727D00"/>
    <w:rsid w:val="00733EDA"/>
    <w:rsid w:val="00734903"/>
    <w:rsid w:val="0073587D"/>
    <w:rsid w:val="00737E88"/>
    <w:rsid w:val="00740126"/>
    <w:rsid w:val="00742465"/>
    <w:rsid w:val="00746139"/>
    <w:rsid w:val="00747E6A"/>
    <w:rsid w:val="00761231"/>
    <w:rsid w:val="007629CF"/>
    <w:rsid w:val="0076354C"/>
    <w:rsid w:val="00765C66"/>
    <w:rsid w:val="0076660C"/>
    <w:rsid w:val="00770178"/>
    <w:rsid w:val="00777F8C"/>
    <w:rsid w:val="00784B59"/>
    <w:rsid w:val="00786B56"/>
    <w:rsid w:val="007900F3"/>
    <w:rsid w:val="007922BC"/>
    <w:rsid w:val="0079259E"/>
    <w:rsid w:val="007969D4"/>
    <w:rsid w:val="007973E4"/>
    <w:rsid w:val="007A4656"/>
    <w:rsid w:val="007A6C75"/>
    <w:rsid w:val="007A77CB"/>
    <w:rsid w:val="007B1B51"/>
    <w:rsid w:val="007B56EE"/>
    <w:rsid w:val="007B7D58"/>
    <w:rsid w:val="007C0786"/>
    <w:rsid w:val="007C462C"/>
    <w:rsid w:val="007C7971"/>
    <w:rsid w:val="007D7642"/>
    <w:rsid w:val="007D7D1E"/>
    <w:rsid w:val="007E0B68"/>
    <w:rsid w:val="007E2F25"/>
    <w:rsid w:val="007E514F"/>
    <w:rsid w:val="007E6AE8"/>
    <w:rsid w:val="007E7F71"/>
    <w:rsid w:val="007F2F1A"/>
    <w:rsid w:val="007F3466"/>
    <w:rsid w:val="007F3A3D"/>
    <w:rsid w:val="007F5260"/>
    <w:rsid w:val="007F5F5C"/>
    <w:rsid w:val="008016EC"/>
    <w:rsid w:val="0080350D"/>
    <w:rsid w:val="008047AE"/>
    <w:rsid w:val="008059F0"/>
    <w:rsid w:val="008073CD"/>
    <w:rsid w:val="00807F5B"/>
    <w:rsid w:val="00812A2A"/>
    <w:rsid w:val="0081696B"/>
    <w:rsid w:val="00822FFE"/>
    <w:rsid w:val="00823C98"/>
    <w:rsid w:val="00824ADF"/>
    <w:rsid w:val="0082602A"/>
    <w:rsid w:val="00830AFC"/>
    <w:rsid w:val="0083180C"/>
    <w:rsid w:val="008331F1"/>
    <w:rsid w:val="00840F9F"/>
    <w:rsid w:val="00841EB1"/>
    <w:rsid w:val="00842D63"/>
    <w:rsid w:val="0084306A"/>
    <w:rsid w:val="008432F1"/>
    <w:rsid w:val="008525D1"/>
    <w:rsid w:val="008538F0"/>
    <w:rsid w:val="0085578A"/>
    <w:rsid w:val="00857B17"/>
    <w:rsid w:val="008649F7"/>
    <w:rsid w:val="00865D9A"/>
    <w:rsid w:val="00872D45"/>
    <w:rsid w:val="00872ED2"/>
    <w:rsid w:val="00872F25"/>
    <w:rsid w:val="008750DC"/>
    <w:rsid w:val="0087513A"/>
    <w:rsid w:val="008809CE"/>
    <w:rsid w:val="008821C4"/>
    <w:rsid w:val="00886F0E"/>
    <w:rsid w:val="00890CA0"/>
    <w:rsid w:val="0089688B"/>
    <w:rsid w:val="008B3BAD"/>
    <w:rsid w:val="008B4827"/>
    <w:rsid w:val="008B5525"/>
    <w:rsid w:val="008D11DF"/>
    <w:rsid w:val="008D42A5"/>
    <w:rsid w:val="008D47A8"/>
    <w:rsid w:val="008E08F4"/>
    <w:rsid w:val="008E35EE"/>
    <w:rsid w:val="008E43EC"/>
    <w:rsid w:val="008E6A80"/>
    <w:rsid w:val="008F21FF"/>
    <w:rsid w:val="008F64D1"/>
    <w:rsid w:val="008F6FB6"/>
    <w:rsid w:val="008F7919"/>
    <w:rsid w:val="00900BD9"/>
    <w:rsid w:val="00903277"/>
    <w:rsid w:val="00904842"/>
    <w:rsid w:val="009074ED"/>
    <w:rsid w:val="0091079A"/>
    <w:rsid w:val="0091121E"/>
    <w:rsid w:val="00913B2C"/>
    <w:rsid w:val="00913D38"/>
    <w:rsid w:val="00923540"/>
    <w:rsid w:val="00925F43"/>
    <w:rsid w:val="0093176D"/>
    <w:rsid w:val="00935EDE"/>
    <w:rsid w:val="00941505"/>
    <w:rsid w:val="00941B20"/>
    <w:rsid w:val="0094360B"/>
    <w:rsid w:val="00943B59"/>
    <w:rsid w:val="00943E35"/>
    <w:rsid w:val="00944E17"/>
    <w:rsid w:val="0094719C"/>
    <w:rsid w:val="009505C0"/>
    <w:rsid w:val="00950CD2"/>
    <w:rsid w:val="00953693"/>
    <w:rsid w:val="009602C5"/>
    <w:rsid w:val="009616E2"/>
    <w:rsid w:val="00963AA3"/>
    <w:rsid w:val="00964637"/>
    <w:rsid w:val="009702C7"/>
    <w:rsid w:val="009709BB"/>
    <w:rsid w:val="00977CF3"/>
    <w:rsid w:val="00980266"/>
    <w:rsid w:val="00984BA2"/>
    <w:rsid w:val="009919B4"/>
    <w:rsid w:val="009931B5"/>
    <w:rsid w:val="00993C7A"/>
    <w:rsid w:val="009947AB"/>
    <w:rsid w:val="009951DC"/>
    <w:rsid w:val="009959EE"/>
    <w:rsid w:val="00996474"/>
    <w:rsid w:val="009A09F3"/>
    <w:rsid w:val="009A2748"/>
    <w:rsid w:val="009B3D1A"/>
    <w:rsid w:val="009B4D42"/>
    <w:rsid w:val="009B66A8"/>
    <w:rsid w:val="009B6891"/>
    <w:rsid w:val="009B7D3F"/>
    <w:rsid w:val="009C3849"/>
    <w:rsid w:val="009D0B98"/>
    <w:rsid w:val="009D431E"/>
    <w:rsid w:val="009D4660"/>
    <w:rsid w:val="009D61B4"/>
    <w:rsid w:val="009D707A"/>
    <w:rsid w:val="009E26FB"/>
    <w:rsid w:val="009E2BFB"/>
    <w:rsid w:val="009E3B36"/>
    <w:rsid w:val="009E7698"/>
    <w:rsid w:val="009F2D6D"/>
    <w:rsid w:val="009F77E3"/>
    <w:rsid w:val="00A03F86"/>
    <w:rsid w:val="00A06C4A"/>
    <w:rsid w:val="00A071A3"/>
    <w:rsid w:val="00A1729A"/>
    <w:rsid w:val="00A2070B"/>
    <w:rsid w:val="00A21F78"/>
    <w:rsid w:val="00A236B3"/>
    <w:rsid w:val="00A32218"/>
    <w:rsid w:val="00A3248A"/>
    <w:rsid w:val="00A37627"/>
    <w:rsid w:val="00A41000"/>
    <w:rsid w:val="00A412A0"/>
    <w:rsid w:val="00A43980"/>
    <w:rsid w:val="00A43A26"/>
    <w:rsid w:val="00A43F62"/>
    <w:rsid w:val="00A534F2"/>
    <w:rsid w:val="00A53F2D"/>
    <w:rsid w:val="00A55440"/>
    <w:rsid w:val="00A61A3C"/>
    <w:rsid w:val="00A62EE6"/>
    <w:rsid w:val="00A74B29"/>
    <w:rsid w:val="00A7639C"/>
    <w:rsid w:val="00A773FF"/>
    <w:rsid w:val="00A914C8"/>
    <w:rsid w:val="00A95269"/>
    <w:rsid w:val="00A96CDC"/>
    <w:rsid w:val="00A97AAC"/>
    <w:rsid w:val="00AA2737"/>
    <w:rsid w:val="00AA77B6"/>
    <w:rsid w:val="00AB130F"/>
    <w:rsid w:val="00AB2B74"/>
    <w:rsid w:val="00AB6106"/>
    <w:rsid w:val="00AB7546"/>
    <w:rsid w:val="00AC05CC"/>
    <w:rsid w:val="00AC16B3"/>
    <w:rsid w:val="00AC1743"/>
    <w:rsid w:val="00AC204C"/>
    <w:rsid w:val="00AC2359"/>
    <w:rsid w:val="00AC2C6D"/>
    <w:rsid w:val="00AD19CF"/>
    <w:rsid w:val="00AD4EBB"/>
    <w:rsid w:val="00AE05AF"/>
    <w:rsid w:val="00AE532B"/>
    <w:rsid w:val="00AF6D8E"/>
    <w:rsid w:val="00AF7CF4"/>
    <w:rsid w:val="00B03A84"/>
    <w:rsid w:val="00B04081"/>
    <w:rsid w:val="00B105EA"/>
    <w:rsid w:val="00B121AA"/>
    <w:rsid w:val="00B13062"/>
    <w:rsid w:val="00B17DDB"/>
    <w:rsid w:val="00B20169"/>
    <w:rsid w:val="00B20C50"/>
    <w:rsid w:val="00B227C8"/>
    <w:rsid w:val="00B27A2F"/>
    <w:rsid w:val="00B36BE7"/>
    <w:rsid w:val="00B40CC2"/>
    <w:rsid w:val="00B411DD"/>
    <w:rsid w:val="00B45F45"/>
    <w:rsid w:val="00B46903"/>
    <w:rsid w:val="00B53ADF"/>
    <w:rsid w:val="00B555C0"/>
    <w:rsid w:val="00B65710"/>
    <w:rsid w:val="00B711AC"/>
    <w:rsid w:val="00B72E6D"/>
    <w:rsid w:val="00B73DB8"/>
    <w:rsid w:val="00B742C8"/>
    <w:rsid w:val="00B7654F"/>
    <w:rsid w:val="00B90237"/>
    <w:rsid w:val="00B912A5"/>
    <w:rsid w:val="00B91B66"/>
    <w:rsid w:val="00B93CC3"/>
    <w:rsid w:val="00B9487D"/>
    <w:rsid w:val="00B94FC8"/>
    <w:rsid w:val="00B95230"/>
    <w:rsid w:val="00B97AF4"/>
    <w:rsid w:val="00BA2EF7"/>
    <w:rsid w:val="00BA7BE5"/>
    <w:rsid w:val="00BA7DC7"/>
    <w:rsid w:val="00BB40AE"/>
    <w:rsid w:val="00BB482E"/>
    <w:rsid w:val="00BB5F17"/>
    <w:rsid w:val="00BC2E0A"/>
    <w:rsid w:val="00BC4689"/>
    <w:rsid w:val="00BC6E6B"/>
    <w:rsid w:val="00BC780A"/>
    <w:rsid w:val="00BD2C6F"/>
    <w:rsid w:val="00BD572B"/>
    <w:rsid w:val="00BD5A7F"/>
    <w:rsid w:val="00BD6E61"/>
    <w:rsid w:val="00BE1345"/>
    <w:rsid w:val="00BE3B64"/>
    <w:rsid w:val="00BE3D97"/>
    <w:rsid w:val="00BF00AA"/>
    <w:rsid w:val="00BF28B9"/>
    <w:rsid w:val="00BF5FA7"/>
    <w:rsid w:val="00C038CC"/>
    <w:rsid w:val="00C03BB0"/>
    <w:rsid w:val="00C116BC"/>
    <w:rsid w:val="00C133BD"/>
    <w:rsid w:val="00C1350F"/>
    <w:rsid w:val="00C15B3F"/>
    <w:rsid w:val="00C213FF"/>
    <w:rsid w:val="00C23A42"/>
    <w:rsid w:val="00C315E2"/>
    <w:rsid w:val="00C32FC7"/>
    <w:rsid w:val="00C34E34"/>
    <w:rsid w:val="00C3683F"/>
    <w:rsid w:val="00C379AA"/>
    <w:rsid w:val="00C4154B"/>
    <w:rsid w:val="00C44096"/>
    <w:rsid w:val="00C465D4"/>
    <w:rsid w:val="00C47A5E"/>
    <w:rsid w:val="00C50A3D"/>
    <w:rsid w:val="00C53698"/>
    <w:rsid w:val="00C53FBE"/>
    <w:rsid w:val="00C54D20"/>
    <w:rsid w:val="00C56BE8"/>
    <w:rsid w:val="00C618EA"/>
    <w:rsid w:val="00C618EE"/>
    <w:rsid w:val="00C659B3"/>
    <w:rsid w:val="00C65AD0"/>
    <w:rsid w:val="00C676B7"/>
    <w:rsid w:val="00C70AE4"/>
    <w:rsid w:val="00C7482A"/>
    <w:rsid w:val="00C8357F"/>
    <w:rsid w:val="00C83EDB"/>
    <w:rsid w:val="00C84345"/>
    <w:rsid w:val="00C85A43"/>
    <w:rsid w:val="00C85D60"/>
    <w:rsid w:val="00C85ED6"/>
    <w:rsid w:val="00C93402"/>
    <w:rsid w:val="00C934EA"/>
    <w:rsid w:val="00CA27B6"/>
    <w:rsid w:val="00CA2EE2"/>
    <w:rsid w:val="00CA3699"/>
    <w:rsid w:val="00CA438F"/>
    <w:rsid w:val="00CA5FFB"/>
    <w:rsid w:val="00CC3026"/>
    <w:rsid w:val="00CC4FC1"/>
    <w:rsid w:val="00CC5BA4"/>
    <w:rsid w:val="00CD135E"/>
    <w:rsid w:val="00CD18B3"/>
    <w:rsid w:val="00CD4F29"/>
    <w:rsid w:val="00CD50D7"/>
    <w:rsid w:val="00CD66C4"/>
    <w:rsid w:val="00CD6F8D"/>
    <w:rsid w:val="00CD7DF5"/>
    <w:rsid w:val="00CE2679"/>
    <w:rsid w:val="00CE46C1"/>
    <w:rsid w:val="00CE56A7"/>
    <w:rsid w:val="00CE5B65"/>
    <w:rsid w:val="00CF0F56"/>
    <w:rsid w:val="00CF1C2A"/>
    <w:rsid w:val="00CF79F1"/>
    <w:rsid w:val="00D12182"/>
    <w:rsid w:val="00D135AA"/>
    <w:rsid w:val="00D13BB8"/>
    <w:rsid w:val="00D140C6"/>
    <w:rsid w:val="00D15202"/>
    <w:rsid w:val="00D1729D"/>
    <w:rsid w:val="00D26B0E"/>
    <w:rsid w:val="00D30CC4"/>
    <w:rsid w:val="00D46229"/>
    <w:rsid w:val="00D516D7"/>
    <w:rsid w:val="00D53CE9"/>
    <w:rsid w:val="00D53F51"/>
    <w:rsid w:val="00D55E0F"/>
    <w:rsid w:val="00D5740D"/>
    <w:rsid w:val="00D71459"/>
    <w:rsid w:val="00D73EB8"/>
    <w:rsid w:val="00D73F2F"/>
    <w:rsid w:val="00D75206"/>
    <w:rsid w:val="00D83E7E"/>
    <w:rsid w:val="00D84A2D"/>
    <w:rsid w:val="00D85840"/>
    <w:rsid w:val="00D91951"/>
    <w:rsid w:val="00DA1BD8"/>
    <w:rsid w:val="00DA24A3"/>
    <w:rsid w:val="00DA5866"/>
    <w:rsid w:val="00DB03F7"/>
    <w:rsid w:val="00DB084C"/>
    <w:rsid w:val="00DB67AA"/>
    <w:rsid w:val="00DB7903"/>
    <w:rsid w:val="00DC4E95"/>
    <w:rsid w:val="00DC7106"/>
    <w:rsid w:val="00DD5722"/>
    <w:rsid w:val="00DD7C38"/>
    <w:rsid w:val="00DE3F83"/>
    <w:rsid w:val="00DE59DE"/>
    <w:rsid w:val="00DE7798"/>
    <w:rsid w:val="00DF1913"/>
    <w:rsid w:val="00DF2DCB"/>
    <w:rsid w:val="00DF478B"/>
    <w:rsid w:val="00DF489A"/>
    <w:rsid w:val="00E12338"/>
    <w:rsid w:val="00E134E8"/>
    <w:rsid w:val="00E13A6C"/>
    <w:rsid w:val="00E15F5D"/>
    <w:rsid w:val="00E168EE"/>
    <w:rsid w:val="00E212A6"/>
    <w:rsid w:val="00E24D77"/>
    <w:rsid w:val="00E261E3"/>
    <w:rsid w:val="00E27422"/>
    <w:rsid w:val="00E31736"/>
    <w:rsid w:val="00E31F71"/>
    <w:rsid w:val="00E33384"/>
    <w:rsid w:val="00E33385"/>
    <w:rsid w:val="00E41899"/>
    <w:rsid w:val="00E45C6A"/>
    <w:rsid w:val="00E54F5A"/>
    <w:rsid w:val="00E564BC"/>
    <w:rsid w:val="00E569C4"/>
    <w:rsid w:val="00E5711D"/>
    <w:rsid w:val="00E603BE"/>
    <w:rsid w:val="00E61718"/>
    <w:rsid w:val="00E628DE"/>
    <w:rsid w:val="00E638E9"/>
    <w:rsid w:val="00E72E5D"/>
    <w:rsid w:val="00E737C6"/>
    <w:rsid w:val="00E76203"/>
    <w:rsid w:val="00E77999"/>
    <w:rsid w:val="00E82024"/>
    <w:rsid w:val="00E831D4"/>
    <w:rsid w:val="00E86036"/>
    <w:rsid w:val="00EA33BF"/>
    <w:rsid w:val="00EA45A6"/>
    <w:rsid w:val="00EA4C9C"/>
    <w:rsid w:val="00EA7D35"/>
    <w:rsid w:val="00EB2CFC"/>
    <w:rsid w:val="00EB438C"/>
    <w:rsid w:val="00EB4F9D"/>
    <w:rsid w:val="00EC0497"/>
    <w:rsid w:val="00EC0EAF"/>
    <w:rsid w:val="00EC2B9A"/>
    <w:rsid w:val="00EC2E1D"/>
    <w:rsid w:val="00EC6207"/>
    <w:rsid w:val="00ED146C"/>
    <w:rsid w:val="00ED4744"/>
    <w:rsid w:val="00ED579D"/>
    <w:rsid w:val="00EE7592"/>
    <w:rsid w:val="00EF065E"/>
    <w:rsid w:val="00EF0CD5"/>
    <w:rsid w:val="00EF22EA"/>
    <w:rsid w:val="00EF32D0"/>
    <w:rsid w:val="00EF5F5F"/>
    <w:rsid w:val="00EF6506"/>
    <w:rsid w:val="00EF7D6B"/>
    <w:rsid w:val="00F01379"/>
    <w:rsid w:val="00F12A8B"/>
    <w:rsid w:val="00F1354E"/>
    <w:rsid w:val="00F137C6"/>
    <w:rsid w:val="00F164A0"/>
    <w:rsid w:val="00F21615"/>
    <w:rsid w:val="00F22E0B"/>
    <w:rsid w:val="00F26027"/>
    <w:rsid w:val="00F26718"/>
    <w:rsid w:val="00F31F43"/>
    <w:rsid w:val="00F32361"/>
    <w:rsid w:val="00F32AE6"/>
    <w:rsid w:val="00F35CFB"/>
    <w:rsid w:val="00F373C6"/>
    <w:rsid w:val="00F3775A"/>
    <w:rsid w:val="00F41A09"/>
    <w:rsid w:val="00F44514"/>
    <w:rsid w:val="00F44AFB"/>
    <w:rsid w:val="00F46088"/>
    <w:rsid w:val="00F476CA"/>
    <w:rsid w:val="00F47C63"/>
    <w:rsid w:val="00F50173"/>
    <w:rsid w:val="00F60640"/>
    <w:rsid w:val="00F62942"/>
    <w:rsid w:val="00F65644"/>
    <w:rsid w:val="00F656F0"/>
    <w:rsid w:val="00F65983"/>
    <w:rsid w:val="00F65BD1"/>
    <w:rsid w:val="00F6634C"/>
    <w:rsid w:val="00F7341E"/>
    <w:rsid w:val="00F7452A"/>
    <w:rsid w:val="00F85F54"/>
    <w:rsid w:val="00F9029C"/>
    <w:rsid w:val="00F9123C"/>
    <w:rsid w:val="00F94D68"/>
    <w:rsid w:val="00FA0200"/>
    <w:rsid w:val="00FA0262"/>
    <w:rsid w:val="00FA13A1"/>
    <w:rsid w:val="00FA3617"/>
    <w:rsid w:val="00FB0819"/>
    <w:rsid w:val="00FB4E2A"/>
    <w:rsid w:val="00FB55ED"/>
    <w:rsid w:val="00FB57F0"/>
    <w:rsid w:val="00FC2202"/>
    <w:rsid w:val="00FC366F"/>
    <w:rsid w:val="00FC4749"/>
    <w:rsid w:val="00FC55B0"/>
    <w:rsid w:val="00FC5968"/>
    <w:rsid w:val="00FD2BB9"/>
    <w:rsid w:val="00FD4EB5"/>
    <w:rsid w:val="00FF2925"/>
    <w:rsid w:val="00FF3136"/>
    <w:rsid w:val="00FF4ADD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36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36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A3617"/>
  </w:style>
  <w:style w:type="paragraph" w:styleId="a6">
    <w:name w:val="Balloon Text"/>
    <w:basedOn w:val="a"/>
    <w:link w:val="a7"/>
    <w:uiPriority w:val="99"/>
    <w:semiHidden/>
    <w:unhideWhenUsed/>
    <w:rsid w:val="00FA36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6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F137C6"/>
    <w:pPr>
      <w:jc w:val="center"/>
    </w:pPr>
    <w:rPr>
      <w:sz w:val="36"/>
    </w:rPr>
  </w:style>
  <w:style w:type="character" w:customStyle="1" w:styleId="a9">
    <w:name w:val="Название Знак"/>
    <w:basedOn w:val="a0"/>
    <w:link w:val="a8"/>
    <w:rsid w:val="00F137C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2"/>
    <w:basedOn w:val="a"/>
    <w:link w:val="20"/>
    <w:rsid w:val="00F137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13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137C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137C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rsid w:val="00F137C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261E3"/>
    <w:pPr>
      <w:ind w:left="720"/>
      <w:contextualSpacing/>
    </w:pPr>
  </w:style>
  <w:style w:type="paragraph" w:customStyle="1" w:styleId="1">
    <w:name w:val="1"/>
    <w:basedOn w:val="a"/>
    <w:rsid w:val="00E261E3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c">
    <w:name w:val="Body Text"/>
    <w:basedOn w:val="a"/>
    <w:link w:val="ad"/>
    <w:uiPriority w:val="99"/>
    <w:unhideWhenUsed/>
    <w:rsid w:val="00A1729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17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42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950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C20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C20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36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36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A3617"/>
  </w:style>
  <w:style w:type="paragraph" w:styleId="a6">
    <w:name w:val="Balloon Text"/>
    <w:basedOn w:val="a"/>
    <w:link w:val="a7"/>
    <w:uiPriority w:val="99"/>
    <w:semiHidden/>
    <w:unhideWhenUsed/>
    <w:rsid w:val="00FA36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6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F137C6"/>
    <w:pPr>
      <w:jc w:val="center"/>
    </w:pPr>
    <w:rPr>
      <w:sz w:val="36"/>
    </w:rPr>
  </w:style>
  <w:style w:type="character" w:customStyle="1" w:styleId="a9">
    <w:name w:val="Название Знак"/>
    <w:basedOn w:val="a0"/>
    <w:link w:val="a8"/>
    <w:rsid w:val="00F137C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2"/>
    <w:basedOn w:val="a"/>
    <w:link w:val="20"/>
    <w:rsid w:val="00F137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13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137C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137C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rsid w:val="00F137C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261E3"/>
    <w:pPr>
      <w:ind w:left="720"/>
      <w:contextualSpacing/>
    </w:pPr>
  </w:style>
  <w:style w:type="paragraph" w:customStyle="1" w:styleId="1">
    <w:name w:val="1"/>
    <w:basedOn w:val="a"/>
    <w:rsid w:val="00E261E3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c">
    <w:name w:val="Body Text"/>
    <w:basedOn w:val="a"/>
    <w:link w:val="ad"/>
    <w:uiPriority w:val="99"/>
    <w:unhideWhenUsed/>
    <w:rsid w:val="00A1729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17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42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950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C20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C20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2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B7E32DC9DABE5C7BEFA763F6116CF3B17C6F34CB54BBFDA0AACC1B3194E8D889EC5C2C78EE0D632AEC795B0A1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5C83511AE6DFBE6C60992367D8176252E18E7E5254A35381B16914D38A95D193435FE8E9DE33905BC210865z9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9884DF7B3B3FC5A0E51A824EB4A887FA0D7FC1F864A9665A1F3BAAC9DEF89F0D79EA91EE228EAFEFADDECg0R0D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9884DF7B3B3FC5A0E51A824EB4A887FA0D7FC1F86459667A1F3BAAC9DEF89F0D79EA91EE228EAFEFADDECg0R0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6C0C1094478F295B1B97F0071DEAFAB37C856CA4F485BBE85CAA7C694A4ACA7A86DE41AEC9F31B0B74710T9B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B66ED-5A1B-4887-847A-D6D675751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2909</Words>
  <Characters>16585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Алтаев</dc:creator>
  <cp:lastModifiedBy>Юлия В. Федорова</cp:lastModifiedBy>
  <cp:revision>5</cp:revision>
  <cp:lastPrinted>2013-09-05T05:19:00Z</cp:lastPrinted>
  <dcterms:created xsi:type="dcterms:W3CDTF">2013-10-23T05:50:00Z</dcterms:created>
  <dcterms:modified xsi:type="dcterms:W3CDTF">2013-10-28T05:19:00Z</dcterms:modified>
</cp:coreProperties>
</file>